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BE" w:rsidRPr="00EC624A" w:rsidRDefault="00FC53BE" w:rsidP="00FC53BE">
      <w:pPr>
        <w:jc w:val="center"/>
        <w:rPr>
          <w:u w:val="single"/>
        </w:rPr>
      </w:pPr>
      <w:r w:rsidRPr="00EC624A">
        <w:rPr>
          <w:u w:val="single"/>
        </w:rPr>
        <w:t>Work for 4</w:t>
      </w:r>
      <w:r w:rsidRPr="00EC624A">
        <w:rPr>
          <w:u w:val="single"/>
          <w:vertAlign w:val="superscript"/>
        </w:rPr>
        <w:t>th</w:t>
      </w:r>
      <w:r w:rsidRPr="00EC624A">
        <w:rPr>
          <w:u w:val="single"/>
        </w:rPr>
        <w:t xml:space="preserve"> Class:</w:t>
      </w:r>
      <w:r>
        <w:rPr>
          <w:u w:val="single"/>
        </w:rPr>
        <w:t xml:space="preserve"> </w:t>
      </w:r>
      <w:proofErr w:type="gramStart"/>
      <w:r w:rsidR="001251A6">
        <w:rPr>
          <w:u w:val="single"/>
        </w:rPr>
        <w:t>8</w:t>
      </w:r>
      <w:r w:rsidR="001251A6" w:rsidRPr="001251A6">
        <w:rPr>
          <w:u w:val="single"/>
          <w:vertAlign w:val="superscript"/>
        </w:rPr>
        <w:t>th</w:t>
      </w:r>
      <w:r w:rsidR="001251A6">
        <w:rPr>
          <w:u w:val="single"/>
        </w:rPr>
        <w:t xml:space="preserve"> </w:t>
      </w:r>
      <w:r>
        <w:rPr>
          <w:u w:val="single"/>
        </w:rPr>
        <w:t xml:space="preserve"> -</w:t>
      </w:r>
      <w:proofErr w:type="gramEnd"/>
      <w:r w:rsidR="001251A6">
        <w:rPr>
          <w:u w:val="single"/>
        </w:rPr>
        <w:t xml:space="preserve"> 12</w:t>
      </w:r>
      <w:r w:rsidRPr="00321F34">
        <w:rPr>
          <w:u w:val="single"/>
          <w:vertAlign w:val="superscript"/>
        </w:rPr>
        <w:t>th</w:t>
      </w:r>
      <w:r>
        <w:rPr>
          <w:u w:val="single"/>
        </w:rPr>
        <w:t xml:space="preserve"> June 2020</w:t>
      </w:r>
    </w:p>
    <w:p w:rsidR="00FC53BE" w:rsidRDefault="00FC53BE" w:rsidP="00FC53BE">
      <w:r>
        <w:t>Dear parents and children,</w:t>
      </w:r>
    </w:p>
    <w:p w:rsidR="00FC53BE" w:rsidRDefault="00FC53BE" w:rsidP="00FC53BE">
      <w:r>
        <w:t xml:space="preserve">I hope you all enjoyed our Mindfulness and Wellness week and that it gave you some new skills in keeping your bodies and minds, calm and peaceful and helping to give you a good night’s sleep. I hope it gave you sense of gratitude for your good health, safe home and caring families.  </w:t>
      </w:r>
    </w:p>
    <w:p w:rsidR="00FC53BE" w:rsidRDefault="00FC53BE" w:rsidP="00FC53BE">
      <w:r>
        <w:t xml:space="preserve">This week we have our sports week. Hopefully the weather will stay good so you can enjoy the activities. Some days the activities can be done indoors so you can juggle them around depending on the weather. We would love to see pictures of your family sports day and share them on the school’s website. </w:t>
      </w:r>
    </w:p>
    <w:p w:rsidR="00FC53BE" w:rsidRDefault="00FC53BE" w:rsidP="00FC53BE">
      <w:r>
        <w:t xml:space="preserve">We are still working away on the maths and I hope you are all continuing to read every day. It is really important that you read every day.  </w:t>
      </w:r>
    </w:p>
    <w:p w:rsidR="00FC53BE" w:rsidRDefault="00FC53BE" w:rsidP="00FC53BE">
      <w:r>
        <w:t xml:space="preserve"> Please email me to let me know how your children are doing and if there is anything I can do to help them.  </w:t>
      </w:r>
    </w:p>
    <w:p w:rsidR="00FC53BE" w:rsidRDefault="00FC53BE" w:rsidP="00FC53BE">
      <w:r>
        <w:t>Thinking of you all</w:t>
      </w:r>
    </w:p>
    <w:p w:rsidR="00FC53BE" w:rsidRDefault="00FC53BE" w:rsidP="00FC53BE">
      <w:r>
        <w:t xml:space="preserve">Denise </w:t>
      </w:r>
      <w:proofErr w:type="spellStart"/>
      <w:r>
        <w:t>Nally</w:t>
      </w:r>
      <w:proofErr w:type="spellEnd"/>
    </w:p>
    <w:p w:rsidR="00FC53BE" w:rsidRDefault="00FC53BE" w:rsidP="00FC53BE">
      <w:r>
        <w:t>Email: mrsdnally@gmail.com</w:t>
      </w:r>
    </w:p>
    <w:p w:rsidR="00FC53BE" w:rsidRDefault="00FC53BE" w:rsidP="00FC53BE">
      <w:r>
        <w:t>__________________________________________________________________________________</w:t>
      </w:r>
    </w:p>
    <w:p w:rsidR="00FC53BE" w:rsidRDefault="00FC53BE" w:rsidP="00FC53BE">
      <w:r>
        <w:t>The following is the work for next week:</w:t>
      </w:r>
    </w:p>
    <w:p w:rsidR="00FC53BE" w:rsidRDefault="00113C3B" w:rsidP="00FC53BE">
      <w:pPr>
        <w:jc w:val="center"/>
        <w:rPr>
          <w:u w:val="single"/>
        </w:rPr>
      </w:pPr>
      <w:proofErr w:type="gramStart"/>
      <w:r>
        <w:rPr>
          <w:u w:val="single"/>
        </w:rPr>
        <w:t>8</w:t>
      </w:r>
      <w:r w:rsidRPr="00113C3B">
        <w:rPr>
          <w:u w:val="single"/>
          <w:vertAlign w:val="superscript"/>
        </w:rPr>
        <w:t>th</w:t>
      </w:r>
      <w:r>
        <w:rPr>
          <w:u w:val="single"/>
        </w:rPr>
        <w:t xml:space="preserve"> </w:t>
      </w:r>
      <w:r w:rsidR="00FC53BE">
        <w:rPr>
          <w:u w:val="single"/>
        </w:rPr>
        <w:t xml:space="preserve"> –</w:t>
      </w:r>
      <w:proofErr w:type="gramEnd"/>
      <w:r w:rsidR="00FC53BE">
        <w:rPr>
          <w:u w:val="single"/>
        </w:rPr>
        <w:t xml:space="preserve"> </w:t>
      </w:r>
      <w:r>
        <w:rPr>
          <w:u w:val="single"/>
        </w:rPr>
        <w:t>12</w:t>
      </w:r>
      <w:r w:rsidRPr="00113C3B">
        <w:rPr>
          <w:u w:val="single"/>
          <w:vertAlign w:val="superscript"/>
        </w:rPr>
        <w:t>th</w:t>
      </w:r>
      <w:r>
        <w:rPr>
          <w:u w:val="single"/>
        </w:rPr>
        <w:t xml:space="preserve"> </w:t>
      </w:r>
      <w:r w:rsidR="00FC53BE">
        <w:rPr>
          <w:u w:val="single"/>
        </w:rPr>
        <w:t xml:space="preserve"> June 2020</w:t>
      </w:r>
    </w:p>
    <w:p w:rsidR="00FC53BE" w:rsidRPr="00321F34" w:rsidRDefault="00FC53BE" w:rsidP="00FC53BE">
      <w:pPr>
        <w:rPr>
          <w:u w:val="single"/>
        </w:rPr>
      </w:pPr>
      <w:proofErr w:type="gramStart"/>
      <w:r w:rsidRPr="00EC624A">
        <w:rPr>
          <w:u w:val="single"/>
        </w:rPr>
        <w:t>Maths :</w:t>
      </w:r>
      <w:proofErr w:type="gramEnd"/>
      <w:r w:rsidRPr="00EC624A">
        <w:rPr>
          <w:u w:val="single"/>
        </w:rPr>
        <w:t xml:space="preserve"> </w:t>
      </w:r>
    </w:p>
    <w:p w:rsidR="00FC53BE" w:rsidRDefault="00FC53BE" w:rsidP="00FC53BE">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FC53BE" w:rsidRDefault="00FC53BE" w:rsidP="00FC53BE">
      <w:pPr>
        <w:pStyle w:val="ListParagraph"/>
        <w:numPr>
          <w:ilvl w:val="0"/>
          <w:numId w:val="2"/>
        </w:numPr>
      </w:pPr>
      <w:r>
        <w:t xml:space="preserve">Planet Maths: Planet Maths 4 </w:t>
      </w:r>
    </w:p>
    <w:p w:rsidR="00113C3B" w:rsidRDefault="00FC53BE" w:rsidP="00113C3B">
      <w:pPr>
        <w:pStyle w:val="ListParagraph"/>
      </w:pPr>
      <w:r>
        <w:t xml:space="preserve">                          Go to </w:t>
      </w:r>
      <w:r w:rsidR="00113C3B">
        <w:rPr>
          <w:b/>
        </w:rPr>
        <w:t>Topic 25</w:t>
      </w:r>
      <w:r>
        <w:rPr>
          <w:b/>
        </w:rPr>
        <w:t xml:space="preserve"> </w:t>
      </w:r>
      <w:r w:rsidR="00113C3B">
        <w:rPr>
          <w:b/>
        </w:rPr>
        <w:t>OPERATIONS</w:t>
      </w:r>
      <w:r w:rsidR="00113C3B">
        <w:t xml:space="preserve"> Pg 152</w:t>
      </w:r>
      <w:r>
        <w:t xml:space="preserve">. This week we are looking at </w:t>
      </w:r>
      <w:r w:rsidR="00113C3B">
        <w:t xml:space="preserve">operations. </w:t>
      </w:r>
    </w:p>
    <w:p w:rsidR="00113C3B" w:rsidRDefault="00113C3B" w:rsidP="00113C3B">
      <w:pPr>
        <w:pStyle w:val="ListParagraph"/>
      </w:pPr>
      <w:r>
        <w:t xml:space="preserve">                          This is just about adding, subtracting, dividing and multiplying and how we</w:t>
      </w:r>
    </w:p>
    <w:p w:rsidR="00FC53BE" w:rsidRDefault="00113C3B" w:rsidP="00113C3B">
      <w:pPr>
        <w:pStyle w:val="ListParagraph"/>
      </w:pPr>
      <w:r>
        <w:t xml:space="preserve">                           </w:t>
      </w:r>
      <w:proofErr w:type="gramStart"/>
      <w:r>
        <w:t>use</w:t>
      </w:r>
      <w:proofErr w:type="gramEnd"/>
      <w:r>
        <w:t xml:space="preserve"> these operations and identifying when we use them.</w:t>
      </w:r>
    </w:p>
    <w:tbl>
      <w:tblPr>
        <w:tblStyle w:val="TableGrid"/>
        <w:tblW w:w="0" w:type="auto"/>
        <w:tblInd w:w="720" w:type="dxa"/>
        <w:tblLook w:val="04A0"/>
      </w:tblPr>
      <w:tblGrid>
        <w:gridCol w:w="1269"/>
        <w:gridCol w:w="940"/>
        <w:gridCol w:w="6313"/>
      </w:tblGrid>
      <w:tr w:rsidR="00FC53BE" w:rsidTr="00BE7D26">
        <w:tc>
          <w:tcPr>
            <w:tcW w:w="1269" w:type="dxa"/>
          </w:tcPr>
          <w:p w:rsidR="00FC53BE" w:rsidRDefault="00FC53BE" w:rsidP="00BE7D26">
            <w:pPr>
              <w:pStyle w:val="ListParagraph"/>
              <w:ind w:left="0"/>
            </w:pPr>
            <w:r>
              <w:t>Day</w:t>
            </w:r>
          </w:p>
        </w:tc>
        <w:tc>
          <w:tcPr>
            <w:tcW w:w="940" w:type="dxa"/>
          </w:tcPr>
          <w:p w:rsidR="00FC53BE" w:rsidRDefault="00FC53BE" w:rsidP="00BE7D26">
            <w:pPr>
              <w:pStyle w:val="ListParagraph"/>
              <w:ind w:left="0"/>
            </w:pPr>
            <w:r>
              <w:t>Pg</w:t>
            </w:r>
          </w:p>
        </w:tc>
        <w:tc>
          <w:tcPr>
            <w:tcW w:w="6313" w:type="dxa"/>
          </w:tcPr>
          <w:p w:rsidR="00FC53BE" w:rsidRDefault="00FC53BE" w:rsidP="00BE7D26">
            <w:pPr>
              <w:pStyle w:val="ListParagraph"/>
              <w:ind w:left="0"/>
            </w:pPr>
            <w:r>
              <w:t>Activity</w:t>
            </w:r>
          </w:p>
        </w:tc>
      </w:tr>
      <w:tr w:rsidR="00FC53BE" w:rsidTr="00113C3B">
        <w:trPr>
          <w:trHeight w:val="761"/>
        </w:trPr>
        <w:tc>
          <w:tcPr>
            <w:tcW w:w="1269" w:type="dxa"/>
            <w:tcBorders>
              <w:bottom w:val="single" w:sz="4" w:space="0" w:color="auto"/>
              <w:right w:val="single" w:sz="4" w:space="0" w:color="auto"/>
            </w:tcBorders>
          </w:tcPr>
          <w:p w:rsidR="00FC53BE" w:rsidRDefault="00113C3B" w:rsidP="00BE7D26">
            <w:pPr>
              <w:pStyle w:val="ListParagraph"/>
              <w:ind w:left="0"/>
            </w:pPr>
            <w:r>
              <w:t>Mon</w:t>
            </w:r>
            <w:r w:rsidR="00FC53BE">
              <w:t>day</w:t>
            </w:r>
          </w:p>
        </w:tc>
        <w:tc>
          <w:tcPr>
            <w:tcW w:w="940" w:type="dxa"/>
            <w:tcBorders>
              <w:left w:val="single" w:sz="4" w:space="0" w:color="auto"/>
              <w:bottom w:val="single" w:sz="4" w:space="0" w:color="auto"/>
            </w:tcBorders>
          </w:tcPr>
          <w:p w:rsidR="00FC53BE" w:rsidRDefault="00FC53BE" w:rsidP="00BE7D26">
            <w:pPr>
              <w:pStyle w:val="ListParagraph"/>
              <w:ind w:left="0"/>
            </w:pPr>
            <w:r>
              <w:t>1</w:t>
            </w:r>
            <w:r w:rsidR="00113C3B">
              <w:t>52</w:t>
            </w:r>
          </w:p>
          <w:p w:rsidR="00FC53BE" w:rsidRDefault="00FC53BE" w:rsidP="00BE7D26">
            <w:pPr>
              <w:pStyle w:val="ListParagraph"/>
              <w:ind w:left="0"/>
            </w:pPr>
          </w:p>
          <w:p w:rsidR="00FC53BE" w:rsidRDefault="00FC53BE" w:rsidP="00BE7D26">
            <w:pPr>
              <w:pStyle w:val="ListParagraph"/>
              <w:ind w:left="0"/>
            </w:pPr>
          </w:p>
        </w:tc>
        <w:tc>
          <w:tcPr>
            <w:tcW w:w="6313" w:type="dxa"/>
            <w:tcBorders>
              <w:bottom w:val="single" w:sz="4" w:space="0" w:color="auto"/>
            </w:tcBorders>
          </w:tcPr>
          <w:p w:rsidR="00FC53BE" w:rsidRDefault="00FC53BE" w:rsidP="00BE7D26">
            <w:r>
              <w:t xml:space="preserve"> </w:t>
            </w:r>
            <w:r w:rsidR="00113C3B">
              <w:t xml:space="preserve">(B) </w:t>
            </w:r>
            <w:proofErr w:type="gramStart"/>
            <w:r w:rsidR="00113C3B">
              <w:t>do</w:t>
            </w:r>
            <w:proofErr w:type="gramEnd"/>
            <w:r w:rsidR="00113C3B">
              <w:t xml:space="preserve"> 1 and 3 –read the question carefully</w:t>
            </w:r>
            <w:r w:rsidR="00A53F24">
              <w:t>. Ask yourself do I add, subtract, multiply or divide to get my answer</w:t>
            </w:r>
          </w:p>
          <w:p w:rsidR="00113C3B" w:rsidRDefault="00113C3B" w:rsidP="00BE7D26">
            <w:r>
              <w:t xml:space="preserve">(C) </w:t>
            </w:r>
            <w:r w:rsidR="00A53F24">
              <w:t>do 1 and 3</w:t>
            </w:r>
          </w:p>
        </w:tc>
      </w:tr>
      <w:tr w:rsidR="00113C3B" w:rsidTr="00113C3B">
        <w:trPr>
          <w:trHeight w:val="856"/>
        </w:trPr>
        <w:tc>
          <w:tcPr>
            <w:tcW w:w="1269" w:type="dxa"/>
            <w:tcBorders>
              <w:top w:val="single" w:sz="4" w:space="0" w:color="auto"/>
              <w:right w:val="single" w:sz="4" w:space="0" w:color="auto"/>
            </w:tcBorders>
          </w:tcPr>
          <w:p w:rsidR="00113C3B" w:rsidRDefault="00113C3B" w:rsidP="00BE7D26">
            <w:pPr>
              <w:pStyle w:val="ListParagraph"/>
              <w:ind w:left="0"/>
            </w:pPr>
            <w:r>
              <w:t>Tuesday</w:t>
            </w:r>
          </w:p>
        </w:tc>
        <w:tc>
          <w:tcPr>
            <w:tcW w:w="940" w:type="dxa"/>
            <w:tcBorders>
              <w:top w:val="single" w:sz="4" w:space="0" w:color="auto"/>
              <w:left w:val="single" w:sz="4" w:space="0" w:color="auto"/>
            </w:tcBorders>
          </w:tcPr>
          <w:p w:rsidR="00113C3B" w:rsidRDefault="00113C3B" w:rsidP="00BE7D26">
            <w:pPr>
              <w:pStyle w:val="ListParagraph"/>
              <w:ind w:left="0"/>
            </w:pPr>
            <w:r>
              <w:t xml:space="preserve">153 </w:t>
            </w:r>
          </w:p>
        </w:tc>
        <w:tc>
          <w:tcPr>
            <w:tcW w:w="6313" w:type="dxa"/>
            <w:tcBorders>
              <w:top w:val="single" w:sz="4" w:space="0" w:color="auto"/>
            </w:tcBorders>
          </w:tcPr>
          <w:p w:rsidR="00113C3B" w:rsidRDefault="00A53F24" w:rsidP="00BE7D26">
            <w:r>
              <w:t xml:space="preserve">(A) </w:t>
            </w:r>
            <w:proofErr w:type="gramStart"/>
            <w:r>
              <w:t>do</w:t>
            </w:r>
            <w:proofErr w:type="gramEnd"/>
            <w:r>
              <w:t xml:space="preserve"> no 1 (</w:t>
            </w:r>
            <w:proofErr w:type="spellStart"/>
            <w:r>
              <w:t>a,c</w:t>
            </w:r>
            <w:proofErr w:type="spellEnd"/>
            <w:r>
              <w:t>)  no 2(</w:t>
            </w:r>
            <w:proofErr w:type="spellStart"/>
            <w:r>
              <w:t>a,c</w:t>
            </w:r>
            <w:proofErr w:type="spellEnd"/>
            <w:r>
              <w:t>) and no. 3. Remember to do the brackets first.</w:t>
            </w:r>
          </w:p>
          <w:p w:rsidR="00A53F24" w:rsidRDefault="00A53F24" w:rsidP="00BE7D26">
            <w:r>
              <w:t xml:space="preserve">(B) </w:t>
            </w:r>
            <w:proofErr w:type="gramStart"/>
            <w:r>
              <w:t>do</w:t>
            </w:r>
            <w:proofErr w:type="gramEnd"/>
            <w:r>
              <w:t xml:space="preserve"> 1,3,5,7,9- since there are no brackets work them out going left to right. Look at the example</w:t>
            </w:r>
          </w:p>
          <w:p w:rsidR="00A53F24" w:rsidRDefault="00A53F24" w:rsidP="00BE7D26">
            <w:r>
              <w:t xml:space="preserve">(C) </w:t>
            </w:r>
            <w:proofErr w:type="gramStart"/>
            <w:r>
              <w:t>these</w:t>
            </w:r>
            <w:proofErr w:type="gramEnd"/>
            <w:r>
              <w:t xml:space="preserve"> are like crosswords with numbers. Read the clues and put the answers where the arrows are. Do 1 and 2</w:t>
            </w:r>
          </w:p>
        </w:tc>
      </w:tr>
      <w:tr w:rsidR="00FC53BE" w:rsidTr="00113C3B">
        <w:trPr>
          <w:trHeight w:val="570"/>
        </w:trPr>
        <w:tc>
          <w:tcPr>
            <w:tcW w:w="1269" w:type="dxa"/>
            <w:tcBorders>
              <w:bottom w:val="single" w:sz="4" w:space="0" w:color="auto"/>
            </w:tcBorders>
          </w:tcPr>
          <w:p w:rsidR="00FC53BE" w:rsidRDefault="00113C3B" w:rsidP="00BE7D26">
            <w:pPr>
              <w:pStyle w:val="ListParagraph"/>
              <w:ind w:left="0"/>
            </w:pPr>
            <w:r>
              <w:lastRenderedPageBreak/>
              <w:t>Wednes</w:t>
            </w:r>
            <w:r w:rsidR="00FC53BE">
              <w:t>day</w:t>
            </w:r>
          </w:p>
        </w:tc>
        <w:tc>
          <w:tcPr>
            <w:tcW w:w="940" w:type="dxa"/>
            <w:tcBorders>
              <w:bottom w:val="single" w:sz="4" w:space="0" w:color="auto"/>
            </w:tcBorders>
          </w:tcPr>
          <w:p w:rsidR="00FC53BE" w:rsidRDefault="00FC53BE" w:rsidP="00BE7D26">
            <w:pPr>
              <w:pStyle w:val="ListParagraph"/>
              <w:ind w:left="0"/>
            </w:pPr>
            <w:r>
              <w:t>1</w:t>
            </w:r>
            <w:r w:rsidR="00113C3B">
              <w:t>54</w:t>
            </w:r>
          </w:p>
          <w:p w:rsidR="00FC53BE" w:rsidRDefault="00FC53BE" w:rsidP="00BE7D26">
            <w:pPr>
              <w:pStyle w:val="ListParagraph"/>
              <w:ind w:left="0"/>
            </w:pPr>
          </w:p>
        </w:tc>
        <w:tc>
          <w:tcPr>
            <w:tcW w:w="6313" w:type="dxa"/>
            <w:tcBorders>
              <w:bottom w:val="single" w:sz="4" w:space="0" w:color="auto"/>
            </w:tcBorders>
          </w:tcPr>
          <w:p w:rsidR="00A53F24" w:rsidRDefault="00FC53BE" w:rsidP="00BE7D26">
            <w:r>
              <w:t xml:space="preserve"> </w:t>
            </w:r>
            <w:r w:rsidR="00A53F24">
              <w:t xml:space="preserve">(A) No. </w:t>
            </w:r>
            <w:proofErr w:type="gramStart"/>
            <w:r w:rsidR="00A53F24">
              <w:t>1  remember</w:t>
            </w:r>
            <w:proofErr w:type="gramEnd"/>
            <w:r w:rsidR="00A53F24">
              <w:t xml:space="preserve"> when you multiply a number by 10, just add on a zero. Do ( </w:t>
            </w:r>
            <w:proofErr w:type="spellStart"/>
            <w:r w:rsidR="00A53F24">
              <w:t>a,c,e</w:t>
            </w:r>
            <w:proofErr w:type="spellEnd"/>
            <w:r w:rsidR="00A53F24">
              <w:t>)</w:t>
            </w:r>
          </w:p>
          <w:p w:rsidR="00A53F24" w:rsidRDefault="00A53F24" w:rsidP="00BE7D26">
            <w:r>
              <w:t>No. 2 Do (</w:t>
            </w:r>
            <w:proofErr w:type="spellStart"/>
            <w:r>
              <w:t>a,c,e</w:t>
            </w:r>
            <w:proofErr w:type="spellEnd"/>
            <w:r>
              <w:t>)</w:t>
            </w:r>
          </w:p>
          <w:p w:rsidR="00A53F24" w:rsidRDefault="00A53F24" w:rsidP="00BE7D26">
            <w:r>
              <w:t>No. 3 Do (</w:t>
            </w:r>
            <w:proofErr w:type="spellStart"/>
            <w:r>
              <w:t>a,c,e</w:t>
            </w:r>
            <w:proofErr w:type="spellEnd"/>
            <w:r>
              <w:t>)</w:t>
            </w:r>
          </w:p>
          <w:p w:rsidR="00A53F24" w:rsidRDefault="00A53F24" w:rsidP="00BE7D26">
            <w:r>
              <w:t>Leave out (B)</w:t>
            </w:r>
          </w:p>
          <w:p w:rsidR="00A53F24" w:rsidRDefault="00A53F24" w:rsidP="00BE7D26">
            <w:r>
              <w:t>(C) No.1 do (</w:t>
            </w:r>
            <w:proofErr w:type="spellStart"/>
            <w:r>
              <w:t>a,c,e</w:t>
            </w:r>
            <w:proofErr w:type="spellEnd"/>
            <w:r>
              <w:t>) remember to divide with the L</w:t>
            </w:r>
          </w:p>
          <w:p w:rsidR="00A53F24" w:rsidRDefault="00A53F24" w:rsidP="00BE7D26">
            <w:r>
              <w:t>No. 2 do (</w:t>
            </w:r>
            <w:proofErr w:type="spellStart"/>
            <w:r>
              <w:t>a,c,e</w:t>
            </w:r>
            <w:proofErr w:type="spellEnd"/>
            <w:r>
              <w:t>)</w:t>
            </w:r>
          </w:p>
          <w:p w:rsidR="00FC53BE" w:rsidRDefault="00A53F24" w:rsidP="00BE7D26">
            <w:r>
              <w:t>No. 3 do (</w:t>
            </w:r>
            <w:proofErr w:type="spellStart"/>
            <w:r>
              <w:t>a,c,e</w:t>
            </w:r>
            <w:proofErr w:type="spellEnd"/>
            <w:r>
              <w:t xml:space="preserve">)  </w:t>
            </w:r>
          </w:p>
          <w:p w:rsidR="00FC53BE" w:rsidRPr="007C3C12" w:rsidRDefault="00A53F24" w:rsidP="00BE7D26">
            <w:r>
              <w:t>No. 4 – what is the remainder</w:t>
            </w:r>
          </w:p>
        </w:tc>
      </w:tr>
      <w:tr w:rsidR="00113C3B" w:rsidTr="001251A6">
        <w:trPr>
          <w:trHeight w:val="1458"/>
        </w:trPr>
        <w:tc>
          <w:tcPr>
            <w:tcW w:w="1269" w:type="dxa"/>
            <w:tcBorders>
              <w:top w:val="single" w:sz="4" w:space="0" w:color="auto"/>
            </w:tcBorders>
          </w:tcPr>
          <w:p w:rsidR="00113C3B" w:rsidRDefault="00113C3B" w:rsidP="00BE7D26">
            <w:pPr>
              <w:pStyle w:val="ListParagraph"/>
              <w:ind w:left="0"/>
            </w:pPr>
            <w:r>
              <w:t>Thursday</w:t>
            </w:r>
          </w:p>
        </w:tc>
        <w:tc>
          <w:tcPr>
            <w:tcW w:w="940" w:type="dxa"/>
            <w:tcBorders>
              <w:top w:val="single" w:sz="4" w:space="0" w:color="auto"/>
            </w:tcBorders>
          </w:tcPr>
          <w:p w:rsidR="00113C3B" w:rsidRDefault="00113C3B" w:rsidP="00BE7D26">
            <w:pPr>
              <w:pStyle w:val="ListParagraph"/>
              <w:ind w:left="0"/>
            </w:pPr>
            <w:r>
              <w:t>155</w:t>
            </w:r>
          </w:p>
          <w:p w:rsidR="00113C3B" w:rsidRDefault="00113C3B" w:rsidP="00BE7D26">
            <w:pPr>
              <w:pStyle w:val="ListParagraph"/>
              <w:ind w:left="0"/>
            </w:pPr>
          </w:p>
          <w:p w:rsidR="00113C3B" w:rsidRDefault="00113C3B" w:rsidP="00BE7D26">
            <w:pPr>
              <w:pStyle w:val="ListParagraph"/>
              <w:ind w:left="0"/>
            </w:pPr>
          </w:p>
          <w:p w:rsidR="00113C3B" w:rsidRDefault="00113C3B" w:rsidP="00BE7D26">
            <w:pPr>
              <w:pStyle w:val="ListParagraph"/>
              <w:ind w:left="0"/>
            </w:pPr>
          </w:p>
        </w:tc>
        <w:tc>
          <w:tcPr>
            <w:tcW w:w="6313" w:type="dxa"/>
            <w:tcBorders>
              <w:top w:val="single" w:sz="4" w:space="0" w:color="auto"/>
            </w:tcBorders>
          </w:tcPr>
          <w:p w:rsidR="00113C3B" w:rsidRDefault="00A53F24" w:rsidP="00BE7D26">
            <w:r>
              <w:t>(A) No. 1 (</w:t>
            </w:r>
            <w:proofErr w:type="spellStart"/>
            <w:r>
              <w:t>a</w:t>
            </w:r>
            <w:proofErr w:type="gramStart"/>
            <w:r>
              <w:t>,c,e</w:t>
            </w:r>
            <w:proofErr w:type="spellEnd"/>
            <w:proofErr w:type="gramEnd"/>
            <w:r>
              <w:t>) this is long multiplication. Remember to put a zero at the start of your second line on the right.</w:t>
            </w:r>
          </w:p>
          <w:p w:rsidR="00A53F24" w:rsidRDefault="00A53F24" w:rsidP="00BE7D26">
            <w:r>
              <w:t>No. 2 (</w:t>
            </w:r>
            <w:proofErr w:type="spellStart"/>
            <w:r>
              <w:t>a</w:t>
            </w:r>
            <w:proofErr w:type="gramStart"/>
            <w:r>
              <w:t>,c,e</w:t>
            </w:r>
            <w:proofErr w:type="spellEnd"/>
            <w:proofErr w:type="gramEnd"/>
            <w:r>
              <w:t>)  there will be remainders.</w:t>
            </w:r>
          </w:p>
          <w:p w:rsidR="00A53F24" w:rsidRDefault="00A53F24" w:rsidP="00BE7D26">
            <w:r>
              <w:t>No. 3 (</w:t>
            </w:r>
            <w:proofErr w:type="spellStart"/>
            <w:r>
              <w:t>a,c</w:t>
            </w:r>
            <w:proofErr w:type="spellEnd"/>
            <w:r>
              <w:t>) – do the brackets first</w:t>
            </w:r>
          </w:p>
          <w:p w:rsidR="001251A6" w:rsidRDefault="001251A6" w:rsidP="001251A6">
            <w:r>
              <w:t>No. 4 (</w:t>
            </w:r>
            <w:proofErr w:type="spellStart"/>
            <w:r>
              <w:t>a</w:t>
            </w:r>
            <w:proofErr w:type="gramStart"/>
            <w:r>
              <w:t>,c</w:t>
            </w:r>
            <w:proofErr w:type="spellEnd"/>
            <w:proofErr w:type="gramEnd"/>
            <w:r>
              <w:t>) – do the brackets first.</w:t>
            </w:r>
          </w:p>
          <w:p w:rsidR="001251A6" w:rsidRPr="001251A6" w:rsidRDefault="001251A6" w:rsidP="001251A6">
            <w:r>
              <w:t>(B) No. 1 This will make you think. Do no. 3</w:t>
            </w:r>
          </w:p>
        </w:tc>
      </w:tr>
      <w:tr w:rsidR="00FC53BE" w:rsidTr="00BE7D26">
        <w:tc>
          <w:tcPr>
            <w:tcW w:w="1269" w:type="dxa"/>
          </w:tcPr>
          <w:p w:rsidR="00FC53BE" w:rsidRDefault="00FC53BE" w:rsidP="00BE7D26">
            <w:pPr>
              <w:pStyle w:val="ListParagraph"/>
              <w:ind w:left="0"/>
            </w:pPr>
            <w:r>
              <w:t>Friday</w:t>
            </w:r>
          </w:p>
        </w:tc>
        <w:tc>
          <w:tcPr>
            <w:tcW w:w="940" w:type="dxa"/>
          </w:tcPr>
          <w:p w:rsidR="00FC53BE" w:rsidRDefault="00FC53BE" w:rsidP="00BE7D26">
            <w:pPr>
              <w:pStyle w:val="ListParagraph"/>
              <w:ind w:left="0"/>
            </w:pPr>
            <w:r>
              <w:t>1</w:t>
            </w:r>
            <w:r w:rsidR="00113C3B">
              <w:t>56</w:t>
            </w:r>
          </w:p>
        </w:tc>
        <w:tc>
          <w:tcPr>
            <w:tcW w:w="6313" w:type="dxa"/>
          </w:tcPr>
          <w:p w:rsidR="00FC53BE" w:rsidRDefault="00FC53BE" w:rsidP="00BE7D26">
            <w:r>
              <w:t>(A) This is the revision page – do your best.</w:t>
            </w:r>
            <w:r w:rsidR="001251A6">
              <w:t xml:space="preserve"> Do B C and D</w:t>
            </w:r>
          </w:p>
        </w:tc>
      </w:tr>
    </w:tbl>
    <w:p w:rsidR="00FC53BE" w:rsidRDefault="00FC53BE" w:rsidP="00FC53BE">
      <w:pPr>
        <w:pStyle w:val="ListParagraph"/>
        <w:numPr>
          <w:ilvl w:val="0"/>
          <w:numId w:val="2"/>
        </w:numPr>
      </w:pPr>
      <w:r>
        <w:t xml:space="preserve">Look up the website </w:t>
      </w:r>
      <w:proofErr w:type="spellStart"/>
      <w:r w:rsidR="001251A6">
        <w:rPr>
          <w:b/>
        </w:rPr>
        <w:t>Topmarks</w:t>
      </w:r>
      <w:proofErr w:type="spellEnd"/>
      <w:r w:rsidR="001251A6">
        <w:rPr>
          <w:b/>
        </w:rPr>
        <w:t xml:space="preserve"> and pick “</w:t>
      </w:r>
      <w:proofErr w:type="gramStart"/>
      <w:r w:rsidR="001251A6">
        <w:rPr>
          <w:b/>
        </w:rPr>
        <w:t xml:space="preserve">Operations </w:t>
      </w:r>
      <w:r w:rsidRPr="00167BD4">
        <w:rPr>
          <w:b/>
        </w:rPr>
        <w:t>”</w:t>
      </w:r>
      <w:proofErr w:type="gramEnd"/>
      <w:r w:rsidRPr="00167BD4">
        <w:rPr>
          <w:b/>
        </w:rPr>
        <w:t xml:space="preserve"> – </w:t>
      </w:r>
      <w:r w:rsidR="001251A6">
        <w:t xml:space="preserve">play the game </w:t>
      </w:r>
      <w:proofErr w:type="spellStart"/>
      <w:r w:rsidR="001251A6">
        <w:t>Bamzooki</w:t>
      </w:r>
      <w:proofErr w:type="spellEnd"/>
      <w:r w:rsidR="001251A6">
        <w:t>.</w:t>
      </w:r>
    </w:p>
    <w:p w:rsidR="00FC53BE" w:rsidRDefault="00FC53BE" w:rsidP="00FC53BE">
      <w:pPr>
        <w:pStyle w:val="ListParagraph"/>
        <w:numPr>
          <w:ilvl w:val="0"/>
          <w:numId w:val="2"/>
        </w:numPr>
      </w:pPr>
      <w:r>
        <w:t>Play Mental Up and Prodigy too. A fun way of doing maths.</w:t>
      </w:r>
    </w:p>
    <w:p w:rsidR="00FC53BE" w:rsidRDefault="00FC53BE" w:rsidP="00FC53BE">
      <w:pPr>
        <w:pStyle w:val="ListParagraph"/>
        <w:numPr>
          <w:ilvl w:val="0"/>
          <w:numId w:val="2"/>
        </w:numPr>
      </w:pPr>
      <w:r>
        <w:t>For children on other maths books work on your Mental Maths and New Wave Mental Maths and work on the online maths games.</w:t>
      </w:r>
    </w:p>
    <w:p w:rsidR="00FC53BE" w:rsidRDefault="00FC53BE" w:rsidP="00FC53BE">
      <w:pPr>
        <w:pStyle w:val="ListParagraph"/>
      </w:pPr>
    </w:p>
    <w:p w:rsidR="00FC53BE" w:rsidRDefault="00FC53BE" w:rsidP="00FC53BE">
      <w:pPr>
        <w:rPr>
          <w:u w:val="single"/>
        </w:rPr>
      </w:pPr>
      <w:r w:rsidRPr="00EC624A">
        <w:rPr>
          <w:u w:val="single"/>
        </w:rPr>
        <w:t>English:</w:t>
      </w:r>
    </w:p>
    <w:p w:rsidR="00FC53BE" w:rsidRPr="007C3C12" w:rsidRDefault="00FC53BE" w:rsidP="00FC53BE">
      <w:pPr>
        <w:pStyle w:val="ListParagraph"/>
        <w:numPr>
          <w:ilvl w:val="0"/>
          <w:numId w:val="3"/>
        </w:numPr>
      </w:pPr>
      <w:r w:rsidRPr="007C3C12">
        <w:t>Please read every day</w:t>
      </w:r>
    </w:p>
    <w:p w:rsidR="00FC53BE" w:rsidRDefault="00FC53BE" w:rsidP="00FC53BE">
      <w:pPr>
        <w:pStyle w:val="ListParagraph"/>
        <w:numPr>
          <w:ilvl w:val="0"/>
          <w:numId w:val="3"/>
        </w:numPr>
      </w:pPr>
      <w:r w:rsidRPr="007C3C12">
        <w:t>Because we didn’t get to finish our novel Wonder</w:t>
      </w:r>
      <w:r>
        <w:t xml:space="preserve">, look up </w:t>
      </w:r>
      <w:hyperlink r:id="rId7" w:history="1">
        <w:r>
          <w:rPr>
            <w:rStyle w:val="Hyperlink"/>
          </w:rPr>
          <w:t>https://www.librariesireland.ie/elibrary/ebooks</w:t>
        </w:r>
      </w:hyperlink>
      <w:r>
        <w:t xml:space="preserve"> and try to either read it or listen to it. If you don’t have your library number give Mark a ring and he can help you.</w:t>
      </w:r>
    </w:p>
    <w:p w:rsidR="006E5AB2" w:rsidRDefault="006E5AB2"/>
    <w:sectPr w:rsidR="006E5AB2" w:rsidSect="006E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CF0"/>
    <w:multiLevelType w:val="hybridMultilevel"/>
    <w:tmpl w:val="B4D00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C53BE"/>
    <w:rsid w:val="00113C3B"/>
    <w:rsid w:val="001251A6"/>
    <w:rsid w:val="006E5AB2"/>
    <w:rsid w:val="00A53F24"/>
    <w:rsid w:val="00FC53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BE"/>
    <w:pPr>
      <w:ind w:left="720"/>
      <w:contextualSpacing/>
    </w:pPr>
  </w:style>
  <w:style w:type="table" w:styleId="TableGrid">
    <w:name w:val="Table Grid"/>
    <w:basedOn w:val="TableNormal"/>
    <w:uiPriority w:val="59"/>
    <w:rsid w:val="00FC5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53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rariesireland.ie/elibrary/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5"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2020-06-05T11:07:00Z</dcterms:created>
  <dcterms:modified xsi:type="dcterms:W3CDTF">2020-06-05T11:46:00Z</dcterms:modified>
</cp:coreProperties>
</file>