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EF" w:rsidRPr="00EC624A" w:rsidRDefault="008C0CEF" w:rsidP="008C0CEF">
      <w:pPr>
        <w:jc w:val="center"/>
        <w:rPr>
          <w:u w:val="single"/>
        </w:rPr>
      </w:pPr>
      <w:r w:rsidRPr="00EC624A">
        <w:rPr>
          <w:u w:val="single"/>
        </w:rPr>
        <w:t xml:space="preserve">Work for </w:t>
      </w:r>
      <w:r w:rsidR="00426499">
        <w:rPr>
          <w:u w:val="single"/>
        </w:rPr>
        <w:t>5</w:t>
      </w:r>
      <w:r w:rsidRPr="00EC624A">
        <w:rPr>
          <w:u w:val="single"/>
          <w:vertAlign w:val="superscript"/>
        </w:rPr>
        <w:t>th</w:t>
      </w:r>
      <w:r w:rsidRPr="00EC624A">
        <w:rPr>
          <w:u w:val="single"/>
        </w:rPr>
        <w:t xml:space="preserve"> Class:</w:t>
      </w:r>
      <w:r>
        <w:rPr>
          <w:u w:val="single"/>
        </w:rPr>
        <w:t xml:space="preserve"> </w:t>
      </w:r>
      <w:proofErr w:type="gramStart"/>
      <w:r>
        <w:rPr>
          <w:u w:val="single"/>
        </w:rPr>
        <w:t>27</w:t>
      </w:r>
      <w:r w:rsidRPr="00E30BD7">
        <w:rPr>
          <w:u w:val="single"/>
          <w:vertAlign w:val="superscript"/>
        </w:rPr>
        <w:t>th</w:t>
      </w:r>
      <w:r>
        <w:rPr>
          <w:u w:val="single"/>
        </w:rPr>
        <w:t xml:space="preserve">  April</w:t>
      </w:r>
      <w:proofErr w:type="gramEnd"/>
      <w:r>
        <w:rPr>
          <w:u w:val="single"/>
        </w:rPr>
        <w:t xml:space="preserve"> – 1</w:t>
      </w:r>
      <w:r w:rsidRPr="00E30BD7">
        <w:rPr>
          <w:u w:val="single"/>
          <w:vertAlign w:val="superscript"/>
        </w:rPr>
        <w:t>st</w:t>
      </w:r>
      <w:r>
        <w:rPr>
          <w:u w:val="single"/>
        </w:rPr>
        <w:t xml:space="preserve"> May 2020</w:t>
      </w:r>
    </w:p>
    <w:p w:rsidR="00D26893" w:rsidRDefault="00D26893" w:rsidP="00D26893">
      <w:r>
        <w:t>Dear parents and children,</w:t>
      </w:r>
    </w:p>
    <w:p w:rsidR="00D26893" w:rsidRDefault="00D26893" w:rsidP="00D26893">
      <w:r>
        <w:t xml:space="preserve">I hope this note finds you all well and safe. I know this time feels like it is never ending but as every week passes we are another week closer to all this eventually ending. Most parents have responded to our appeal for email addresses. If you haven’t responded to our secretary’s email then please do so at your earliest convenience. I have appreciated the emails I have received from parents to date and the photos attached. Keep up the good work. Remember to make sure you are still keeping your work tidy and neat. </w:t>
      </w:r>
    </w:p>
    <w:p w:rsidR="008C0CEF" w:rsidRDefault="00D26893" w:rsidP="008C0CEF">
      <w:r>
        <w:t xml:space="preserve">Wellness is the priority at this time and if you feel there is too much work attached then pull back and do what you can. Remember, it is like a menu – pick what you feel able to do. The majority of answers for the week’s work are on the school website. I post this on a Friday.  Please email me to let me know how your children are doing and if there is anything I can do to help them.  </w:t>
      </w:r>
      <w:r w:rsidR="008C0CEF">
        <w:t xml:space="preserve">  </w:t>
      </w:r>
    </w:p>
    <w:p w:rsidR="008C0CEF" w:rsidRDefault="008C0CEF" w:rsidP="008C0CEF">
      <w:r>
        <w:t>Thinking of you all</w:t>
      </w:r>
    </w:p>
    <w:p w:rsidR="008C0CEF" w:rsidRDefault="008C0CEF" w:rsidP="008C0CEF">
      <w:r>
        <w:t xml:space="preserve">Denise </w:t>
      </w:r>
      <w:proofErr w:type="spellStart"/>
      <w:r>
        <w:t>Nally</w:t>
      </w:r>
      <w:proofErr w:type="spellEnd"/>
    </w:p>
    <w:p w:rsidR="008C0CEF" w:rsidRDefault="008C0CEF" w:rsidP="008C0CEF">
      <w:r>
        <w:t>Email: mrsdnally@gmail.com</w:t>
      </w:r>
    </w:p>
    <w:p w:rsidR="008C0CEF" w:rsidRDefault="008C0CEF" w:rsidP="008C0CEF">
      <w:r>
        <w:t>__________________________________________________________________________________</w:t>
      </w:r>
    </w:p>
    <w:p w:rsidR="008C0CEF" w:rsidRDefault="008C0CEF" w:rsidP="008C0CEF">
      <w:r>
        <w:t>The following is the work for next week:</w:t>
      </w:r>
    </w:p>
    <w:p w:rsidR="008C0CEF" w:rsidRPr="00EC624A" w:rsidRDefault="008C0CEF" w:rsidP="008C0CEF">
      <w:pPr>
        <w:jc w:val="center"/>
        <w:rPr>
          <w:u w:val="single"/>
        </w:rPr>
      </w:pPr>
      <w:proofErr w:type="gramStart"/>
      <w:r>
        <w:rPr>
          <w:u w:val="single"/>
        </w:rPr>
        <w:t>27</w:t>
      </w:r>
      <w:r w:rsidRPr="00E30BD7">
        <w:rPr>
          <w:u w:val="single"/>
          <w:vertAlign w:val="superscript"/>
        </w:rPr>
        <w:t>th</w:t>
      </w:r>
      <w:r>
        <w:rPr>
          <w:u w:val="single"/>
        </w:rPr>
        <w:t xml:space="preserve">  April</w:t>
      </w:r>
      <w:proofErr w:type="gramEnd"/>
      <w:r>
        <w:rPr>
          <w:u w:val="single"/>
        </w:rPr>
        <w:t xml:space="preserve"> – 1</w:t>
      </w:r>
      <w:r w:rsidRPr="00E30BD7">
        <w:rPr>
          <w:u w:val="single"/>
          <w:vertAlign w:val="superscript"/>
        </w:rPr>
        <w:t>st</w:t>
      </w:r>
      <w:r>
        <w:rPr>
          <w:u w:val="single"/>
        </w:rPr>
        <w:t xml:space="preserve"> May 2020</w:t>
      </w:r>
    </w:p>
    <w:p w:rsidR="008C0CEF" w:rsidRPr="00EC624A" w:rsidRDefault="008C0CEF" w:rsidP="008C0CEF">
      <w:pPr>
        <w:rPr>
          <w:u w:val="single"/>
        </w:rPr>
      </w:pPr>
      <w:proofErr w:type="gramStart"/>
      <w:r w:rsidRPr="00EC624A">
        <w:rPr>
          <w:u w:val="single"/>
        </w:rPr>
        <w:t>Maths :</w:t>
      </w:r>
      <w:proofErr w:type="gramEnd"/>
      <w:r w:rsidRPr="00EC624A">
        <w:rPr>
          <w:u w:val="single"/>
        </w:rPr>
        <w:t xml:space="preserve"> </w:t>
      </w:r>
    </w:p>
    <w:p w:rsidR="008C0CEF" w:rsidRDefault="008C0CEF" w:rsidP="008C0CEF">
      <w:pPr>
        <w:pStyle w:val="ListParagraph"/>
        <w:numPr>
          <w:ilvl w:val="0"/>
          <w:numId w:val="1"/>
        </w:numPr>
      </w:pPr>
      <w:r>
        <w:t>Tables Champion: Week 25</w:t>
      </w:r>
    </w:p>
    <w:p w:rsidR="00AA0C0A" w:rsidRDefault="00AA0C0A" w:rsidP="00AA0C0A">
      <w:pPr>
        <w:pStyle w:val="ListParagraph"/>
        <w:numPr>
          <w:ilvl w:val="0"/>
          <w:numId w:val="1"/>
        </w:numPr>
      </w:pPr>
      <w:proofErr w:type="gramStart"/>
      <w:r>
        <w:t>Play  Hit</w:t>
      </w:r>
      <w:proofErr w:type="gramEnd"/>
      <w:r>
        <w:t xml:space="preserve"> the Button on </w:t>
      </w:r>
      <w:proofErr w:type="spellStart"/>
      <w:r>
        <w:t>Topmarks</w:t>
      </w:r>
      <w:proofErr w:type="spellEnd"/>
      <w:r>
        <w:t xml:space="preserve"> online –it’s for practising your tables.</w:t>
      </w:r>
    </w:p>
    <w:p w:rsidR="008C0CEF" w:rsidRDefault="008C0CEF" w:rsidP="008C0CEF">
      <w:pPr>
        <w:pStyle w:val="ListParagraph"/>
        <w:numPr>
          <w:ilvl w:val="0"/>
          <w:numId w:val="1"/>
        </w:numPr>
      </w:pPr>
      <w:r>
        <w:t>New Wave Mental Maths: Week 28</w:t>
      </w:r>
    </w:p>
    <w:p w:rsidR="008C0CEF" w:rsidRDefault="008C0CEF" w:rsidP="008C0CEF">
      <w:pPr>
        <w:pStyle w:val="ListParagraph"/>
        <w:numPr>
          <w:ilvl w:val="0"/>
          <w:numId w:val="2"/>
        </w:numPr>
      </w:pPr>
      <w:r>
        <w:t xml:space="preserve">Planet Maths: Go back into the Planet Maths through </w:t>
      </w:r>
      <w:proofErr w:type="spellStart"/>
      <w:r>
        <w:t>Folens</w:t>
      </w:r>
      <w:proofErr w:type="spellEnd"/>
      <w:r>
        <w:t xml:space="preserve"> online like I described before Easter. We are doing chapter 21 this week – Directed Number. Follow the plan for the week to the best of y</w:t>
      </w:r>
      <w:r w:rsidR="00872179">
        <w:t>our ability. Directed numbers are about positive and negative numbers. Positive numbers go above zero. Negative numbers go below zero. Think about when the weather gets really cold and the weather forecaster says it is minus 3 degrees. That is a negative numbers. You can also think about it when you dive underwater and go 100 feet below sea level – that is a negative number. Look at how the numbe</w:t>
      </w:r>
      <w:r w:rsidR="008A10EA">
        <w:t>r line shows it on the blue box – the numbers go in opposite directions from zero.</w:t>
      </w:r>
      <w:r w:rsidR="00872179">
        <w:t xml:space="preserve"> </w:t>
      </w:r>
    </w:p>
    <w:tbl>
      <w:tblPr>
        <w:tblStyle w:val="TableGrid"/>
        <w:tblW w:w="0" w:type="auto"/>
        <w:tblInd w:w="720" w:type="dxa"/>
        <w:tblLook w:val="04A0"/>
      </w:tblPr>
      <w:tblGrid>
        <w:gridCol w:w="1269"/>
        <w:gridCol w:w="966"/>
        <w:gridCol w:w="6287"/>
      </w:tblGrid>
      <w:tr w:rsidR="008C0CEF" w:rsidTr="00825114">
        <w:tc>
          <w:tcPr>
            <w:tcW w:w="948" w:type="dxa"/>
          </w:tcPr>
          <w:p w:rsidR="008C0CEF" w:rsidRDefault="008C0CEF" w:rsidP="00825114">
            <w:r>
              <w:t>Day</w:t>
            </w:r>
          </w:p>
        </w:tc>
        <w:tc>
          <w:tcPr>
            <w:tcW w:w="992" w:type="dxa"/>
          </w:tcPr>
          <w:p w:rsidR="008C0CEF" w:rsidRDefault="008C0CEF" w:rsidP="00825114">
            <w:r>
              <w:t>Pg</w:t>
            </w:r>
          </w:p>
        </w:tc>
        <w:tc>
          <w:tcPr>
            <w:tcW w:w="6582" w:type="dxa"/>
          </w:tcPr>
          <w:p w:rsidR="008C0CEF" w:rsidRDefault="008C0CEF" w:rsidP="00825114">
            <w:r>
              <w:t>Activity</w:t>
            </w:r>
          </w:p>
        </w:tc>
      </w:tr>
      <w:tr w:rsidR="008C0CEF" w:rsidTr="00825114">
        <w:tc>
          <w:tcPr>
            <w:tcW w:w="948" w:type="dxa"/>
          </w:tcPr>
          <w:p w:rsidR="008C0CEF" w:rsidRDefault="008C0CEF" w:rsidP="00825114">
            <w:r>
              <w:t>Monday</w:t>
            </w:r>
          </w:p>
        </w:tc>
        <w:tc>
          <w:tcPr>
            <w:tcW w:w="992" w:type="dxa"/>
          </w:tcPr>
          <w:p w:rsidR="008C0CEF" w:rsidRDefault="008C0CEF" w:rsidP="00825114">
            <w:r>
              <w:t>1</w:t>
            </w:r>
            <w:r w:rsidR="00872179">
              <w:t>33</w:t>
            </w:r>
          </w:p>
        </w:tc>
        <w:tc>
          <w:tcPr>
            <w:tcW w:w="6582" w:type="dxa"/>
          </w:tcPr>
          <w:p w:rsidR="008C0CEF" w:rsidRDefault="00F503A3" w:rsidP="00F503A3">
            <w:pPr>
              <w:jc w:val="both"/>
            </w:pPr>
            <w:r>
              <w:t xml:space="preserve">(B) Look at the pictures and the information given. If it is above </w:t>
            </w:r>
            <w:proofErr w:type="spellStart"/>
            <w:r>
              <w:t>sealevel</w:t>
            </w:r>
            <w:proofErr w:type="spellEnd"/>
            <w:r>
              <w:t xml:space="preserve"> it is a positive number and goes to the right of the number line. If it is below </w:t>
            </w:r>
            <w:proofErr w:type="spellStart"/>
            <w:r>
              <w:t>sealevel</w:t>
            </w:r>
            <w:proofErr w:type="spellEnd"/>
            <w:r>
              <w:t xml:space="preserve"> then it goes backwards from zero to the left of the number line. You have to break your number line into </w:t>
            </w:r>
            <w:r w:rsidR="00F310C9">
              <w:t xml:space="preserve">intervals of </w:t>
            </w:r>
            <w:r>
              <w:t>hundreds instead of units because you are dealing with big numbers.</w:t>
            </w:r>
          </w:p>
        </w:tc>
      </w:tr>
      <w:tr w:rsidR="008C0CEF" w:rsidTr="00825114">
        <w:tc>
          <w:tcPr>
            <w:tcW w:w="948" w:type="dxa"/>
          </w:tcPr>
          <w:p w:rsidR="008C0CEF" w:rsidRDefault="008C0CEF" w:rsidP="00825114">
            <w:r>
              <w:t>Tuesday</w:t>
            </w:r>
          </w:p>
        </w:tc>
        <w:tc>
          <w:tcPr>
            <w:tcW w:w="992" w:type="dxa"/>
          </w:tcPr>
          <w:p w:rsidR="008C0CEF" w:rsidRDefault="008C0CEF" w:rsidP="00825114">
            <w:r>
              <w:t>1</w:t>
            </w:r>
            <w:r w:rsidR="00F503A3">
              <w:t>34</w:t>
            </w:r>
          </w:p>
        </w:tc>
        <w:tc>
          <w:tcPr>
            <w:tcW w:w="6582" w:type="dxa"/>
          </w:tcPr>
          <w:p w:rsidR="008C0CEF" w:rsidRDefault="00F503A3" w:rsidP="00F503A3">
            <w:r>
              <w:t xml:space="preserve">(A)You are now dealing with temperatures. The number line is the </w:t>
            </w:r>
            <w:r>
              <w:lastRenderedPageBreak/>
              <w:t xml:space="preserve">thermometer at the side and is vertical not horizontal, so look for the zero first. Fill in the graph with the temperatures at the top. </w:t>
            </w:r>
          </w:p>
          <w:p w:rsidR="00F503A3" w:rsidRDefault="00F503A3" w:rsidP="00F503A3">
            <w:r>
              <w:t>(B) Look at the information on the map and answer the questions.</w:t>
            </w:r>
          </w:p>
        </w:tc>
      </w:tr>
      <w:tr w:rsidR="008C0CEF" w:rsidTr="00825114">
        <w:tc>
          <w:tcPr>
            <w:tcW w:w="948" w:type="dxa"/>
          </w:tcPr>
          <w:p w:rsidR="008C0CEF" w:rsidRDefault="008C0CEF" w:rsidP="00825114">
            <w:r>
              <w:lastRenderedPageBreak/>
              <w:t>Wednesday</w:t>
            </w:r>
          </w:p>
        </w:tc>
        <w:tc>
          <w:tcPr>
            <w:tcW w:w="992" w:type="dxa"/>
          </w:tcPr>
          <w:p w:rsidR="008C0CEF" w:rsidRDefault="008C0CEF" w:rsidP="00825114">
            <w:r>
              <w:t>13</w:t>
            </w:r>
            <w:r w:rsidR="008A10EA">
              <w:t>5</w:t>
            </w:r>
          </w:p>
        </w:tc>
        <w:tc>
          <w:tcPr>
            <w:tcW w:w="6582" w:type="dxa"/>
          </w:tcPr>
          <w:p w:rsidR="008C0CEF" w:rsidRDefault="008A10EA" w:rsidP="008A10EA">
            <w:r>
              <w:t>(A) In this section we are talking about when you spend more money than you have in the bank. When you have money in your account you are in credit</w:t>
            </w:r>
            <w:r w:rsidR="00F310C9">
              <w:t xml:space="preserve"> </w:t>
            </w:r>
            <w:r>
              <w:t xml:space="preserve">(positive) When you spend more than you have you are in debit (negative). </w:t>
            </w:r>
            <w:r w:rsidR="008C0CEF">
              <w:t xml:space="preserve"> </w:t>
            </w:r>
            <w:r>
              <w:t xml:space="preserve">Follow the transactions Ms Murphy makes to see how much money she is left with. </w:t>
            </w:r>
          </w:p>
          <w:p w:rsidR="008A10EA" w:rsidRDefault="008A10EA" w:rsidP="008A10EA">
            <w:r>
              <w:t>(B) This section is about golf</w:t>
            </w:r>
            <w:r w:rsidR="00F310C9">
              <w:t>. If you are above par above it means you took more shots (positive) below par means you needed less shots (negative) Follow the instructions and answer the questions.</w:t>
            </w:r>
          </w:p>
        </w:tc>
      </w:tr>
      <w:tr w:rsidR="008C0CEF" w:rsidTr="00825114">
        <w:tc>
          <w:tcPr>
            <w:tcW w:w="948" w:type="dxa"/>
          </w:tcPr>
          <w:p w:rsidR="008C0CEF" w:rsidRDefault="008C0CEF" w:rsidP="00825114">
            <w:r>
              <w:t>Thursday</w:t>
            </w:r>
          </w:p>
        </w:tc>
        <w:tc>
          <w:tcPr>
            <w:tcW w:w="992" w:type="dxa"/>
          </w:tcPr>
          <w:p w:rsidR="008C0CEF" w:rsidRDefault="008C0CEF" w:rsidP="00825114">
            <w:r>
              <w:t>13</w:t>
            </w:r>
            <w:r w:rsidR="00F310C9">
              <w:t>6</w:t>
            </w:r>
          </w:p>
        </w:tc>
        <w:tc>
          <w:tcPr>
            <w:tcW w:w="6582" w:type="dxa"/>
          </w:tcPr>
          <w:p w:rsidR="008C0CEF" w:rsidRDefault="00F310C9" w:rsidP="00F310C9">
            <w:r>
              <w:t xml:space="preserve">(A) This is tricky. Read the instructions and look at my example. Let’s say there was another contestant – Laura and she scored 8 out of 20. Following the rule she got 10 marks for each correct question giving her 80 but she got 12 wrong so for each wrong answer she loses 5 marks. She loses 60 in total. Take that from 80 and you are left with 20. Do section 1 &amp; 2 </w:t>
            </w:r>
          </w:p>
        </w:tc>
      </w:tr>
      <w:tr w:rsidR="008C0CEF" w:rsidTr="00825114">
        <w:tc>
          <w:tcPr>
            <w:tcW w:w="948" w:type="dxa"/>
          </w:tcPr>
          <w:p w:rsidR="008C0CEF" w:rsidRDefault="008C0CEF" w:rsidP="00825114">
            <w:r>
              <w:t>Friday</w:t>
            </w:r>
          </w:p>
        </w:tc>
        <w:tc>
          <w:tcPr>
            <w:tcW w:w="992" w:type="dxa"/>
          </w:tcPr>
          <w:p w:rsidR="008C0CEF" w:rsidRDefault="008C0CEF" w:rsidP="00825114"/>
        </w:tc>
        <w:tc>
          <w:tcPr>
            <w:tcW w:w="6582" w:type="dxa"/>
          </w:tcPr>
          <w:p w:rsidR="008C0CEF" w:rsidRDefault="008C0CEF" w:rsidP="00825114">
            <w:r>
              <w:t>This is the revision section. Do as much as you are able to do.</w:t>
            </w:r>
          </w:p>
        </w:tc>
      </w:tr>
    </w:tbl>
    <w:p w:rsidR="00F310C9" w:rsidRDefault="00F310C9" w:rsidP="00F310C9">
      <w:pPr>
        <w:pStyle w:val="ListParagraph"/>
        <w:numPr>
          <w:ilvl w:val="0"/>
          <w:numId w:val="2"/>
        </w:numPr>
      </w:pPr>
      <w:r>
        <w:t>If you cannot access this do not worry we will be going over everything again once we get back to school. Look u</w:t>
      </w:r>
      <w:r w:rsidR="00AA0C0A">
        <w:t xml:space="preserve">p the website </w:t>
      </w:r>
      <w:proofErr w:type="spellStart"/>
      <w:r w:rsidR="00AA0C0A">
        <w:t>Topmarks</w:t>
      </w:r>
      <w:proofErr w:type="spellEnd"/>
      <w:r w:rsidR="00AA0C0A">
        <w:t xml:space="preserve"> and Negative Numbers to give </w:t>
      </w:r>
      <w:proofErr w:type="gramStart"/>
      <w:r w:rsidR="00AA0C0A">
        <w:t>yourself</w:t>
      </w:r>
      <w:proofErr w:type="gramEnd"/>
      <w:r w:rsidR="00AA0C0A">
        <w:t xml:space="preserve"> some extra practice.</w:t>
      </w:r>
    </w:p>
    <w:p w:rsidR="00F310C9" w:rsidRDefault="00F310C9" w:rsidP="00F310C9">
      <w:pPr>
        <w:pStyle w:val="ListParagraph"/>
        <w:numPr>
          <w:ilvl w:val="0"/>
          <w:numId w:val="2"/>
        </w:numPr>
      </w:pPr>
      <w:r>
        <w:t>Remember to keep practising your tables.</w:t>
      </w:r>
    </w:p>
    <w:p w:rsidR="00F310C9" w:rsidRDefault="00F310C9" w:rsidP="00F310C9">
      <w:pPr>
        <w:pStyle w:val="ListParagraph"/>
        <w:numPr>
          <w:ilvl w:val="0"/>
          <w:numId w:val="2"/>
        </w:numPr>
      </w:pPr>
      <w:r>
        <w:t>Play Mental Up and Prodigy too. A fun way of doing maths.</w:t>
      </w:r>
    </w:p>
    <w:p w:rsidR="00F310C9" w:rsidRDefault="00F310C9" w:rsidP="00F310C9">
      <w:pPr>
        <w:pStyle w:val="ListParagraph"/>
        <w:numPr>
          <w:ilvl w:val="0"/>
          <w:numId w:val="2"/>
        </w:numPr>
      </w:pPr>
      <w:r>
        <w:t>For children on other maths books work on your Mental Maths and New Wave Mental Maths and work on the online maths games.</w:t>
      </w:r>
    </w:p>
    <w:p w:rsidR="008C0CEF" w:rsidRDefault="008C0CEF" w:rsidP="008C0CEF">
      <w:pPr>
        <w:pStyle w:val="ListParagraph"/>
      </w:pPr>
    </w:p>
    <w:p w:rsidR="008C0CEF" w:rsidRPr="00432B73" w:rsidRDefault="008C0CEF" w:rsidP="008C0CEF">
      <w:pPr>
        <w:rPr>
          <w:u w:val="single"/>
        </w:rPr>
      </w:pPr>
      <w:r w:rsidRPr="00EC624A">
        <w:rPr>
          <w:u w:val="single"/>
        </w:rPr>
        <w:t>English:</w:t>
      </w:r>
    </w:p>
    <w:p w:rsidR="008C0CEF" w:rsidRDefault="008C0CEF" w:rsidP="008C0CEF">
      <w:pPr>
        <w:pStyle w:val="ListParagraph"/>
        <w:numPr>
          <w:ilvl w:val="0"/>
          <w:numId w:val="2"/>
        </w:numPr>
      </w:pPr>
      <w:r>
        <w:t>Reading: WorldBookonline.com- this is free at the moment– try to access this through scoilnet.ie. Find a book that interests you. Read every day</w:t>
      </w:r>
    </w:p>
    <w:p w:rsidR="008C0CEF" w:rsidRDefault="008C0CEF" w:rsidP="008C0CEF">
      <w:pPr>
        <w:pStyle w:val="ListParagraph"/>
        <w:numPr>
          <w:ilvl w:val="0"/>
          <w:numId w:val="2"/>
        </w:numPr>
      </w:pPr>
      <w:r>
        <w:t>In Word Wise 5</w:t>
      </w:r>
      <w:r w:rsidR="00AA0C0A">
        <w:t xml:space="preserve"> Unit 14 – Seven Wonders of the Ancient World</w:t>
      </w:r>
    </w:p>
    <w:tbl>
      <w:tblPr>
        <w:tblStyle w:val="TableGrid"/>
        <w:tblW w:w="0" w:type="auto"/>
        <w:tblInd w:w="720" w:type="dxa"/>
        <w:tblLook w:val="04A0"/>
      </w:tblPr>
      <w:tblGrid>
        <w:gridCol w:w="1269"/>
        <w:gridCol w:w="7253"/>
      </w:tblGrid>
      <w:tr w:rsidR="008C0CEF" w:rsidTr="00825114">
        <w:tc>
          <w:tcPr>
            <w:tcW w:w="1089" w:type="dxa"/>
          </w:tcPr>
          <w:p w:rsidR="008C0CEF" w:rsidRDefault="008C0CEF" w:rsidP="00825114">
            <w:r>
              <w:t>Day</w:t>
            </w:r>
          </w:p>
        </w:tc>
        <w:tc>
          <w:tcPr>
            <w:tcW w:w="7433" w:type="dxa"/>
          </w:tcPr>
          <w:p w:rsidR="008C0CEF" w:rsidRDefault="008C0CEF" w:rsidP="00825114">
            <w:r>
              <w:t>Activity</w:t>
            </w:r>
          </w:p>
        </w:tc>
      </w:tr>
      <w:tr w:rsidR="008C0CEF" w:rsidTr="00825114">
        <w:tc>
          <w:tcPr>
            <w:tcW w:w="1089" w:type="dxa"/>
          </w:tcPr>
          <w:p w:rsidR="008C0CEF" w:rsidRDefault="008C0CEF" w:rsidP="00825114">
            <w:r>
              <w:t>Monday</w:t>
            </w:r>
          </w:p>
        </w:tc>
        <w:tc>
          <w:tcPr>
            <w:tcW w:w="7433" w:type="dxa"/>
          </w:tcPr>
          <w:p w:rsidR="008C0CEF" w:rsidRDefault="00AA0C0A" w:rsidP="00825114">
            <w:r>
              <w:t>Read pg 68 and 69</w:t>
            </w:r>
            <w:r w:rsidR="008C0CEF">
              <w:t>, Answer que</w:t>
            </w:r>
            <w:r>
              <w:t>stions on pg 69 Section A and do the cloze test in Section B</w:t>
            </w:r>
          </w:p>
        </w:tc>
      </w:tr>
      <w:tr w:rsidR="008C0CEF" w:rsidTr="00825114">
        <w:tc>
          <w:tcPr>
            <w:tcW w:w="1089" w:type="dxa"/>
          </w:tcPr>
          <w:p w:rsidR="008C0CEF" w:rsidRDefault="008C0CEF" w:rsidP="00825114">
            <w:r>
              <w:t>Tuesday</w:t>
            </w:r>
          </w:p>
        </w:tc>
        <w:tc>
          <w:tcPr>
            <w:tcW w:w="7433" w:type="dxa"/>
          </w:tcPr>
          <w:p w:rsidR="00AF075C" w:rsidRDefault="00AA0C0A" w:rsidP="00825114">
            <w:r>
              <w:t xml:space="preserve">Pg 70 </w:t>
            </w:r>
          </w:p>
          <w:p w:rsidR="008C0CEF" w:rsidRDefault="00AA0C0A" w:rsidP="00825114">
            <w:r>
              <w:t xml:space="preserve">Idioms. Idioms are a way of saying something but the words have a different meaning </w:t>
            </w:r>
            <w:r w:rsidR="00AF075C">
              <w:t>–</w:t>
            </w:r>
            <w:r>
              <w:t xml:space="preserve"> </w:t>
            </w:r>
            <w:r w:rsidR="00AF075C">
              <w:t xml:space="preserve">break a leg – means good luck, call it a day – means to finish working. </w:t>
            </w:r>
            <w:r w:rsidR="008C0CEF">
              <w:t xml:space="preserve"> </w:t>
            </w:r>
            <w:r w:rsidR="00AF075C">
              <w:t xml:space="preserve">Do Section A and B. </w:t>
            </w:r>
          </w:p>
          <w:p w:rsidR="00AF075C" w:rsidRDefault="00AF075C" w:rsidP="00825114">
            <w:r>
              <w:t xml:space="preserve">Proverbs – these are sayings we commonly use. They often give good advice. “Absence makes the heart grow fonder” – meaning while we are apart I miss you more. Do Section </w:t>
            </w:r>
            <w:proofErr w:type="gramStart"/>
            <w:r>
              <w:t>A</w:t>
            </w:r>
            <w:proofErr w:type="gramEnd"/>
            <w:r>
              <w:t xml:space="preserve"> on Proverbs.</w:t>
            </w:r>
          </w:p>
        </w:tc>
      </w:tr>
      <w:tr w:rsidR="008C0CEF" w:rsidTr="00825114">
        <w:tc>
          <w:tcPr>
            <w:tcW w:w="1089" w:type="dxa"/>
          </w:tcPr>
          <w:p w:rsidR="008C0CEF" w:rsidRDefault="008C0CEF" w:rsidP="00825114">
            <w:r>
              <w:t>Wednesday</w:t>
            </w:r>
          </w:p>
        </w:tc>
        <w:tc>
          <w:tcPr>
            <w:tcW w:w="7433" w:type="dxa"/>
          </w:tcPr>
          <w:p w:rsidR="00AF075C" w:rsidRDefault="00AF075C" w:rsidP="00825114">
            <w:r>
              <w:t>Pg 71</w:t>
            </w:r>
          </w:p>
          <w:p w:rsidR="008C0CEF" w:rsidRDefault="00AF075C" w:rsidP="00AF075C">
            <w:r>
              <w:t>Suffixes – these are letters we add to the ends of words such as –</w:t>
            </w:r>
            <w:r w:rsidRPr="00AF075C">
              <w:rPr>
                <w:i/>
              </w:rPr>
              <w:t xml:space="preserve">able, </w:t>
            </w:r>
            <w:proofErr w:type="spellStart"/>
            <w:r w:rsidRPr="00AF075C">
              <w:rPr>
                <w:i/>
              </w:rPr>
              <w:t>ful</w:t>
            </w:r>
            <w:proofErr w:type="spellEnd"/>
            <w:r w:rsidRPr="00AF075C">
              <w:rPr>
                <w:i/>
              </w:rPr>
              <w:t>, age</w:t>
            </w:r>
            <w:r>
              <w:t>. Adore –adorable, wonder – wonderful</w:t>
            </w:r>
            <w:r w:rsidR="00F470D2">
              <w:t>. Do Section A and B</w:t>
            </w:r>
          </w:p>
          <w:p w:rsidR="00F470D2" w:rsidRPr="00AF075C" w:rsidRDefault="00F470D2" w:rsidP="00AF075C">
            <w:r>
              <w:t xml:space="preserve">Text </w:t>
            </w:r>
            <w:proofErr w:type="gramStart"/>
            <w:r>
              <w:t>Messages  -</w:t>
            </w:r>
            <w:proofErr w:type="gramEnd"/>
            <w:r>
              <w:t xml:space="preserve"> write the message out using correctly language and spelling. </w:t>
            </w:r>
          </w:p>
        </w:tc>
      </w:tr>
      <w:tr w:rsidR="008C0CEF" w:rsidTr="00825114">
        <w:tc>
          <w:tcPr>
            <w:tcW w:w="1089" w:type="dxa"/>
          </w:tcPr>
          <w:p w:rsidR="008C0CEF" w:rsidRDefault="008C0CEF" w:rsidP="00825114">
            <w:r>
              <w:t>Thursday</w:t>
            </w:r>
          </w:p>
        </w:tc>
        <w:tc>
          <w:tcPr>
            <w:tcW w:w="7433" w:type="dxa"/>
          </w:tcPr>
          <w:p w:rsidR="00F470D2" w:rsidRDefault="008C0CEF" w:rsidP="00F470D2">
            <w:r>
              <w:t xml:space="preserve">Pg </w:t>
            </w:r>
            <w:r w:rsidR="00F470D2">
              <w:t>71</w:t>
            </w:r>
          </w:p>
          <w:p w:rsidR="008C0CEF" w:rsidRDefault="00F470D2" w:rsidP="00825114">
            <w:r>
              <w:t>Research one of the Seven Wonders of the World and write a 10 sentence report on it.</w:t>
            </w:r>
          </w:p>
        </w:tc>
      </w:tr>
      <w:tr w:rsidR="008C0CEF" w:rsidTr="00825114">
        <w:tc>
          <w:tcPr>
            <w:tcW w:w="1089" w:type="dxa"/>
          </w:tcPr>
          <w:p w:rsidR="008C0CEF" w:rsidRDefault="008C0CEF" w:rsidP="00825114">
            <w:r>
              <w:lastRenderedPageBreak/>
              <w:t xml:space="preserve"> Friday</w:t>
            </w:r>
          </w:p>
        </w:tc>
        <w:tc>
          <w:tcPr>
            <w:tcW w:w="7433" w:type="dxa"/>
          </w:tcPr>
          <w:p w:rsidR="008C0CEF" w:rsidRDefault="008C0CEF" w:rsidP="00F470D2">
            <w:r>
              <w:t>Pg 66 D</w:t>
            </w:r>
            <w:r w:rsidR="00F470D2">
              <w:t>o your own diary today for your creative writing.</w:t>
            </w:r>
          </w:p>
        </w:tc>
      </w:tr>
    </w:tbl>
    <w:p w:rsidR="008C0CEF" w:rsidRDefault="008C0CEF" w:rsidP="00F470D2"/>
    <w:p w:rsidR="008C0CEF" w:rsidRDefault="00F470D2" w:rsidP="008C0CEF">
      <w:pPr>
        <w:pStyle w:val="ListParagraph"/>
        <w:numPr>
          <w:ilvl w:val="0"/>
          <w:numId w:val="2"/>
        </w:numPr>
      </w:pPr>
      <w:r>
        <w:t>Read at Home: Week 26</w:t>
      </w:r>
      <w:r w:rsidR="008C0CEF">
        <w:t xml:space="preserve"> –answer the questions orally.</w:t>
      </w:r>
    </w:p>
    <w:p w:rsidR="008C0CEF" w:rsidRDefault="00F470D2" w:rsidP="008C0CEF">
      <w:pPr>
        <w:pStyle w:val="ListParagraph"/>
        <w:numPr>
          <w:ilvl w:val="0"/>
          <w:numId w:val="4"/>
        </w:numPr>
      </w:pPr>
      <w:r>
        <w:t>Spelling List: List 23</w:t>
      </w:r>
      <w:r w:rsidR="008C0CEF">
        <w:t xml:space="preserve"> </w:t>
      </w:r>
      <w:proofErr w:type="gramStart"/>
      <w:r w:rsidR="008C0CEF">
        <w:t>learn</w:t>
      </w:r>
      <w:proofErr w:type="gramEnd"/>
      <w:r w:rsidR="008C0CEF">
        <w:t>. Ask your parents to test you orally.</w:t>
      </w:r>
    </w:p>
    <w:p w:rsidR="008C0CEF" w:rsidRDefault="008C0CEF" w:rsidP="008C0CEF">
      <w:pPr>
        <w:pStyle w:val="ListParagraph"/>
        <w:numPr>
          <w:ilvl w:val="0"/>
          <w:numId w:val="4"/>
        </w:numPr>
      </w:pPr>
      <w:r>
        <w:t xml:space="preserve">WOW Words: </w:t>
      </w:r>
      <w:r w:rsidR="00F470D2">
        <w:t>insinuation, banal, corpulent, hiatus, conundrum</w:t>
      </w:r>
    </w:p>
    <w:p w:rsidR="008C0CEF" w:rsidRPr="00EC624A" w:rsidRDefault="008C0CEF" w:rsidP="008C0CEF">
      <w:pPr>
        <w:rPr>
          <w:u w:val="single"/>
        </w:rPr>
      </w:pPr>
      <w:proofErr w:type="spellStart"/>
      <w:r w:rsidRPr="00EC624A">
        <w:rPr>
          <w:u w:val="single"/>
        </w:rPr>
        <w:t>Gaeilge</w:t>
      </w:r>
      <w:proofErr w:type="spellEnd"/>
      <w:r w:rsidRPr="00EC624A">
        <w:rPr>
          <w:u w:val="single"/>
        </w:rPr>
        <w:t>:</w:t>
      </w:r>
    </w:p>
    <w:p w:rsidR="008C0CEF" w:rsidRDefault="00121FA4" w:rsidP="008C0CEF">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23</w:t>
      </w:r>
      <w:r w:rsidR="008C0CEF">
        <w:t>(Look up words in dictionary)</w:t>
      </w:r>
    </w:p>
    <w:p w:rsidR="008C0CEF" w:rsidRDefault="008C0CEF" w:rsidP="008C0CEF">
      <w:pPr>
        <w:pStyle w:val="ListParagraph"/>
        <w:numPr>
          <w:ilvl w:val="0"/>
          <w:numId w:val="3"/>
        </w:numPr>
      </w:pPr>
      <w:proofErr w:type="spellStart"/>
      <w:r>
        <w:t>Seo</w:t>
      </w:r>
      <w:proofErr w:type="spellEnd"/>
      <w:r>
        <w:t xml:space="preserve"> </w:t>
      </w:r>
      <w:proofErr w:type="spellStart"/>
      <w:r>
        <w:t>Leat</w:t>
      </w:r>
      <w:proofErr w:type="spellEnd"/>
      <w:r>
        <w:t xml:space="preserve"> 5: Go to the website: https//my.cjfallon.ie and click on Student Resources. Then </w:t>
      </w:r>
      <w:proofErr w:type="gramStart"/>
      <w:r>
        <w:t>pick  -</w:t>
      </w:r>
      <w:proofErr w:type="gramEnd"/>
      <w:r>
        <w:t xml:space="preserve"> 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w:t>
      </w:r>
      <w:r w:rsidR="00121FA4">
        <w:t xml:space="preserve">o to the online book. Chapter 16 </w:t>
      </w:r>
      <w:proofErr w:type="spellStart"/>
      <w:r w:rsidR="00121FA4">
        <w:t>Buachaill</w:t>
      </w:r>
      <w:proofErr w:type="spellEnd"/>
      <w:r w:rsidR="00121FA4">
        <w:t xml:space="preserve"> </w:t>
      </w:r>
      <w:proofErr w:type="spellStart"/>
      <w:r w:rsidR="00121FA4">
        <w:t>Cliste</w:t>
      </w:r>
      <w:proofErr w:type="spellEnd"/>
      <w:r w:rsidR="00121FA4">
        <w:t xml:space="preserve"> (Clever Boy) Pg 90</w:t>
      </w:r>
    </w:p>
    <w:p w:rsidR="008C0CEF" w:rsidRDefault="008C0CEF" w:rsidP="008C0CEF">
      <w:pPr>
        <w:pStyle w:val="ListParagraph"/>
        <w:numPr>
          <w:ilvl w:val="0"/>
          <w:numId w:val="3"/>
        </w:numPr>
      </w:pPr>
      <w:r>
        <w:t xml:space="preserve">Work your way through the reading. Use your dictionary. It’s is available on line as well           </w:t>
      </w:r>
      <w:proofErr w:type="gramStart"/>
      <w:r>
        <w:t>( foclóir.ie</w:t>
      </w:r>
      <w:proofErr w:type="gramEnd"/>
      <w:r>
        <w:t>). The interactive option gives you the pronunciation of the words. Do you</w:t>
      </w:r>
      <w:r w:rsidR="00121FA4">
        <w:t>r best. Do Section A, C &amp; D.</w:t>
      </w:r>
      <w:r>
        <w:t xml:space="preserve"> Section </w:t>
      </w:r>
      <w:proofErr w:type="gramStart"/>
      <w:r>
        <w:t>E</w:t>
      </w:r>
      <w:r w:rsidR="00121FA4">
        <w:t xml:space="preserve">  is</w:t>
      </w:r>
      <w:proofErr w:type="gramEnd"/>
      <w:r w:rsidR="00121FA4">
        <w:t xml:space="preserve"> about </w:t>
      </w:r>
      <w:proofErr w:type="spellStart"/>
      <w:r w:rsidR="00121FA4">
        <w:t>Aidiachtaí</w:t>
      </w:r>
      <w:proofErr w:type="spellEnd"/>
      <w:r w:rsidR="00121FA4">
        <w:t xml:space="preserve"> – adjectives in </w:t>
      </w:r>
      <w:proofErr w:type="spellStart"/>
      <w:r w:rsidR="00121FA4">
        <w:t>irish</w:t>
      </w:r>
      <w:proofErr w:type="spellEnd"/>
      <w:r w:rsidR="00121FA4">
        <w:t>. Learn Section E and do Section F.</w:t>
      </w:r>
      <w:r>
        <w:t xml:space="preserve"> </w:t>
      </w:r>
      <w:proofErr w:type="gramStart"/>
      <w:r w:rsidR="00121FA4">
        <w:t>Do</w:t>
      </w:r>
      <w:proofErr w:type="gramEnd"/>
      <w:r w:rsidR="00121FA4">
        <w:t xml:space="preserve"> the cloze test in Section H</w:t>
      </w:r>
      <w:r w:rsidR="00D26893">
        <w:t>- this is long so break it up over two days</w:t>
      </w:r>
      <w:r w:rsidR="00121FA4">
        <w:t xml:space="preserve">. </w:t>
      </w:r>
      <w:r>
        <w:t xml:space="preserve">Do your best.  </w:t>
      </w:r>
    </w:p>
    <w:p w:rsidR="008C0CEF" w:rsidRDefault="008C0CEF" w:rsidP="008C0CEF">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121FA4" w:rsidRDefault="00121FA4" w:rsidP="008C0CEF">
      <w:pPr>
        <w:pStyle w:val="ListParagraph"/>
        <w:numPr>
          <w:ilvl w:val="0"/>
          <w:numId w:val="3"/>
        </w:numPr>
      </w:pPr>
      <w:r>
        <w:t xml:space="preserve">Also to practise your vocabulary every day download the </w:t>
      </w:r>
      <w:proofErr w:type="spellStart"/>
      <w:r>
        <w:t>Cúla</w:t>
      </w:r>
      <w:proofErr w:type="spellEnd"/>
      <w:r>
        <w:t xml:space="preserve"> 4 app on your phone and practise the words and phrases</w:t>
      </w:r>
    </w:p>
    <w:p w:rsidR="008C0CEF" w:rsidRDefault="008C0CEF" w:rsidP="008C0CEF">
      <w:pPr>
        <w:pStyle w:val="ListParagraph"/>
      </w:pPr>
    </w:p>
    <w:p w:rsidR="008C0CEF" w:rsidRPr="00380D56" w:rsidRDefault="008C0CEF" w:rsidP="008C0CEF">
      <w:pPr>
        <w:rPr>
          <w:u w:val="single"/>
        </w:rPr>
      </w:pPr>
      <w:r w:rsidRPr="00380D56">
        <w:rPr>
          <w:u w:val="single"/>
        </w:rPr>
        <w:t>Fact of the Day:</w:t>
      </w:r>
    </w:p>
    <w:p w:rsidR="008C0CEF" w:rsidRDefault="008C0CEF" w:rsidP="008C0CEF">
      <w:pPr>
        <w:pStyle w:val="ListParagraph"/>
        <w:numPr>
          <w:ilvl w:val="0"/>
          <w:numId w:val="3"/>
        </w:numPr>
      </w:pPr>
      <w:r>
        <w:t>Look up a new fact every day</w:t>
      </w:r>
    </w:p>
    <w:p w:rsidR="00121FA4" w:rsidRPr="00380D56" w:rsidRDefault="00121FA4" w:rsidP="00121FA4">
      <w:pPr>
        <w:rPr>
          <w:u w:val="single"/>
        </w:rPr>
      </w:pPr>
      <w:r w:rsidRPr="00380D56">
        <w:rPr>
          <w:u w:val="single"/>
        </w:rPr>
        <w:t>Go Noodle:</w:t>
      </w:r>
    </w:p>
    <w:p w:rsidR="00121FA4" w:rsidRDefault="00121FA4" w:rsidP="00121FA4">
      <w:pPr>
        <w:pStyle w:val="ListParagraph"/>
        <w:numPr>
          <w:ilvl w:val="0"/>
          <w:numId w:val="3"/>
        </w:numPr>
      </w:pPr>
      <w:r>
        <w:t>Keep doing your Go Noodle activities</w:t>
      </w:r>
    </w:p>
    <w:p w:rsidR="00121FA4" w:rsidRDefault="00121FA4" w:rsidP="00121FA4">
      <w:pPr>
        <w:rPr>
          <w:u w:val="single"/>
        </w:rPr>
      </w:pPr>
      <w:r w:rsidRPr="00B87962">
        <w:rPr>
          <w:u w:val="single"/>
        </w:rPr>
        <w:t>Joe Wicks</w:t>
      </w:r>
    </w:p>
    <w:p w:rsidR="00121FA4" w:rsidRPr="00B87962" w:rsidRDefault="00121FA4" w:rsidP="00121FA4">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121FA4" w:rsidRPr="00380D56" w:rsidRDefault="00121FA4" w:rsidP="00121FA4">
      <w:pPr>
        <w:rPr>
          <w:u w:val="single"/>
        </w:rPr>
      </w:pPr>
      <w:r w:rsidRPr="00380D56">
        <w:rPr>
          <w:u w:val="single"/>
        </w:rPr>
        <w:t>Journal:</w:t>
      </w:r>
    </w:p>
    <w:p w:rsidR="00121FA4" w:rsidRDefault="00121FA4" w:rsidP="00121FA4">
      <w:pPr>
        <w:pStyle w:val="ListParagraph"/>
        <w:numPr>
          <w:ilvl w:val="0"/>
          <w:numId w:val="3"/>
        </w:numPr>
      </w:pPr>
      <w:r>
        <w:t>Keep a diary of your time at home. This will be your creative writing and it will be something you will always remember.</w:t>
      </w:r>
    </w:p>
    <w:p w:rsidR="00121FA4" w:rsidRDefault="00121FA4" w:rsidP="00121FA4">
      <w:pPr>
        <w:rPr>
          <w:u w:val="single"/>
        </w:rPr>
      </w:pPr>
      <w:r>
        <w:rPr>
          <w:u w:val="single"/>
        </w:rPr>
        <w:t>Geography:</w:t>
      </w:r>
    </w:p>
    <w:p w:rsidR="00121FA4" w:rsidRDefault="00121FA4" w:rsidP="00121FA4">
      <w:pPr>
        <w:pStyle w:val="ListParagraph"/>
        <w:numPr>
          <w:ilvl w:val="0"/>
          <w:numId w:val="3"/>
        </w:numPr>
      </w:pPr>
      <w:r>
        <w:t xml:space="preserve">Unfortunately this year we cannot go on our school tour. To try and take you outside of your homes for a little while, you can go on a virtual sky safari if you log on to airpano.com/360photo/Namibia and select a tour. It lasts about an hour but is a virtual way of getting out. </w:t>
      </w:r>
    </w:p>
    <w:p w:rsidR="00121FA4" w:rsidRDefault="00121FA4" w:rsidP="00121FA4">
      <w:pPr>
        <w:rPr>
          <w:u w:val="single"/>
        </w:rPr>
      </w:pPr>
      <w:r w:rsidRPr="00B10583">
        <w:rPr>
          <w:u w:val="single"/>
        </w:rPr>
        <w:lastRenderedPageBreak/>
        <w:t>Music:</w:t>
      </w:r>
    </w:p>
    <w:p w:rsidR="00121FA4" w:rsidRPr="00B10583" w:rsidRDefault="00121FA4" w:rsidP="00121FA4">
      <w:pPr>
        <w:pStyle w:val="ListParagraph"/>
        <w:numPr>
          <w:ilvl w:val="0"/>
          <w:numId w:val="3"/>
        </w:numPr>
      </w:pPr>
      <w:r w:rsidRPr="00B10583">
        <w:t xml:space="preserve">Look up the </w:t>
      </w:r>
      <w:r>
        <w:t>song “Happy</w:t>
      </w:r>
      <w:r w:rsidRPr="00B10583">
        <w:t xml:space="preserve">” </w:t>
      </w:r>
      <w:r>
        <w:t xml:space="preserve">by </w:t>
      </w:r>
      <w:proofErr w:type="spellStart"/>
      <w:r>
        <w:t>Pharrell</w:t>
      </w:r>
      <w:proofErr w:type="spellEnd"/>
      <w:r>
        <w:t xml:space="preserve"> Williams (</w:t>
      </w:r>
      <w:r w:rsidRPr="00B10583">
        <w:t>f</w:t>
      </w:r>
      <w:r>
        <w:t>rom the Minions movie). Dance along to it and make yourself smile.</w:t>
      </w:r>
    </w:p>
    <w:p w:rsidR="00121FA4" w:rsidRPr="00380D56" w:rsidRDefault="00121FA4" w:rsidP="00121FA4">
      <w:pPr>
        <w:rPr>
          <w:u w:val="single"/>
        </w:rPr>
      </w:pPr>
      <w:r w:rsidRPr="00380D56">
        <w:rPr>
          <w:u w:val="single"/>
        </w:rPr>
        <w:t>Meditation:</w:t>
      </w:r>
    </w:p>
    <w:p w:rsidR="00121FA4" w:rsidRDefault="00121FA4" w:rsidP="00121FA4">
      <w:pPr>
        <w:pStyle w:val="ListParagraph"/>
        <w:numPr>
          <w:ilvl w:val="0"/>
          <w:numId w:val="3"/>
        </w:numPr>
      </w:pPr>
      <w:r>
        <w:t xml:space="preserve">If you have </w:t>
      </w:r>
      <w:proofErr w:type="spellStart"/>
      <w:r>
        <w:t>Spotify</w:t>
      </w:r>
      <w:proofErr w:type="spellEnd"/>
      <w:r>
        <w:t xml:space="preserve"> look up “Peace Out”. It is very relaxing at night time. </w:t>
      </w:r>
    </w:p>
    <w:p w:rsidR="00121FA4" w:rsidRDefault="00121FA4" w:rsidP="00121FA4">
      <w:pPr>
        <w:rPr>
          <w:u w:val="single"/>
        </w:rPr>
      </w:pPr>
      <w:r w:rsidRPr="00525047">
        <w:rPr>
          <w:u w:val="single"/>
        </w:rPr>
        <w:t>RTE Home School Hub</w:t>
      </w:r>
    </w:p>
    <w:p w:rsidR="00121FA4" w:rsidRPr="006B5EE7" w:rsidRDefault="00121FA4" w:rsidP="00121FA4">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121FA4" w:rsidRDefault="00121FA4" w:rsidP="00121FA4">
      <w:pPr>
        <w:rPr>
          <w:u w:val="single"/>
        </w:rPr>
      </w:pPr>
      <w:r>
        <w:rPr>
          <w:u w:val="single"/>
        </w:rPr>
        <w:t>Scoilnet.ie</w:t>
      </w:r>
    </w:p>
    <w:p w:rsidR="00121FA4" w:rsidRDefault="00121FA4" w:rsidP="00121FA4">
      <w:pPr>
        <w:pStyle w:val="NoSpacing"/>
        <w:numPr>
          <w:ilvl w:val="0"/>
          <w:numId w:val="3"/>
        </w:numPr>
      </w:pPr>
      <w:r>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121FA4" w:rsidRPr="006B5EE7" w:rsidRDefault="00121FA4" w:rsidP="00121FA4">
      <w:pPr>
        <w:pStyle w:val="NoSpacing"/>
        <w:ind w:left="720"/>
      </w:pPr>
    </w:p>
    <w:p w:rsidR="00121FA4" w:rsidRDefault="00121FA4" w:rsidP="00121FA4">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121FA4" w:rsidRDefault="00121FA4" w:rsidP="00121FA4">
      <w:pPr>
        <w:rPr>
          <w:u w:val="single"/>
        </w:rPr>
      </w:pPr>
      <w:r>
        <w:rPr>
          <w:u w:val="single"/>
        </w:rPr>
        <w:t xml:space="preserve">Take a look at gov.ie and the In This Together Section. It offers helpful advice and tips on maintaining mental wellbeing, staying connected and staying active. </w:t>
      </w:r>
    </w:p>
    <w:p w:rsidR="00121FA4" w:rsidRPr="00525047" w:rsidRDefault="00121FA4" w:rsidP="00121FA4">
      <w:pPr>
        <w:rPr>
          <w:u w:val="single"/>
        </w:rPr>
      </w:pPr>
      <w:r>
        <w:rPr>
          <w:u w:val="single"/>
        </w:rPr>
        <w:t xml:space="preserve">Also as your children are now depending more on technology for their entertainment and education please be mindful of what they are looking up and who they are speaking to online. </w:t>
      </w:r>
    </w:p>
    <w:p w:rsidR="00121FA4" w:rsidRDefault="00121FA4" w:rsidP="00121FA4">
      <w:r>
        <w:t xml:space="preserve">Remember that if you have any questions don’t hesitate to contact me and there is no pressure to do everything.  </w:t>
      </w:r>
    </w:p>
    <w:p w:rsidR="00121FA4" w:rsidRDefault="00121FA4" w:rsidP="00121FA4"/>
    <w:p w:rsidR="00121FA4" w:rsidRDefault="00121FA4" w:rsidP="00121FA4"/>
    <w:p w:rsidR="00121FA4" w:rsidRDefault="00121FA4" w:rsidP="00121FA4"/>
    <w:p w:rsidR="00B24ADA" w:rsidRDefault="00B24ADA"/>
    <w:sectPr w:rsidR="00B24ADA"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C25058E"/>
    <w:multiLevelType w:val="hybridMultilevel"/>
    <w:tmpl w:val="F07A1A7A"/>
    <w:lvl w:ilvl="0" w:tplc="86529A6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2C767CC"/>
    <w:multiLevelType w:val="hybridMultilevel"/>
    <w:tmpl w:val="81F03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6C1874"/>
    <w:multiLevelType w:val="hybridMultilevel"/>
    <w:tmpl w:val="8C44836A"/>
    <w:lvl w:ilvl="0" w:tplc="B0727F4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716100"/>
    <w:multiLevelType w:val="hybridMultilevel"/>
    <w:tmpl w:val="F3DE2388"/>
    <w:lvl w:ilvl="0" w:tplc="18CA682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C0CEF"/>
    <w:rsid w:val="00121FA4"/>
    <w:rsid w:val="001A1CEE"/>
    <w:rsid w:val="003446FB"/>
    <w:rsid w:val="00426499"/>
    <w:rsid w:val="00872179"/>
    <w:rsid w:val="008A10EA"/>
    <w:rsid w:val="008C0CEF"/>
    <w:rsid w:val="00AA0C0A"/>
    <w:rsid w:val="00AF075C"/>
    <w:rsid w:val="00B24ADA"/>
    <w:rsid w:val="00BE189E"/>
    <w:rsid w:val="00D26893"/>
    <w:rsid w:val="00F310C9"/>
    <w:rsid w:val="00F470D2"/>
    <w:rsid w:val="00F503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EF"/>
    <w:pPr>
      <w:ind w:left="720"/>
      <w:contextualSpacing/>
    </w:pPr>
  </w:style>
  <w:style w:type="table" w:styleId="TableGrid">
    <w:name w:val="Table Grid"/>
    <w:basedOn w:val="TableNormal"/>
    <w:uiPriority w:val="59"/>
    <w:rsid w:val="008C0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C0C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2020-04-26T13:06:00Z</dcterms:created>
  <dcterms:modified xsi:type="dcterms:W3CDTF">2020-04-26T13:06:00Z</dcterms:modified>
</cp:coreProperties>
</file>