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D83" w:rsidRPr="00EC624A" w:rsidRDefault="00E67D83" w:rsidP="00E67D83">
      <w:pPr>
        <w:jc w:val="center"/>
        <w:rPr>
          <w:u w:val="single"/>
        </w:rPr>
      </w:pPr>
      <w:r w:rsidRPr="00EC624A">
        <w:rPr>
          <w:u w:val="single"/>
        </w:rPr>
        <w:t xml:space="preserve">Work for </w:t>
      </w:r>
      <w:r>
        <w:rPr>
          <w:u w:val="single"/>
        </w:rPr>
        <w:t>6</w:t>
      </w:r>
      <w:r w:rsidRPr="00EC624A">
        <w:rPr>
          <w:u w:val="single"/>
          <w:vertAlign w:val="superscript"/>
        </w:rPr>
        <w:t>th</w:t>
      </w:r>
      <w:r w:rsidRPr="00EC624A">
        <w:rPr>
          <w:u w:val="single"/>
        </w:rPr>
        <w:t xml:space="preserve"> Class:</w:t>
      </w:r>
      <w:r>
        <w:rPr>
          <w:u w:val="single"/>
        </w:rPr>
        <w:t xml:space="preserve"> 18</w:t>
      </w:r>
      <w:r w:rsidRPr="00E30BD7">
        <w:rPr>
          <w:u w:val="single"/>
          <w:vertAlign w:val="superscript"/>
        </w:rPr>
        <w:t>th</w:t>
      </w:r>
      <w:r>
        <w:rPr>
          <w:u w:val="single"/>
        </w:rPr>
        <w:t xml:space="preserve"> – </w:t>
      </w:r>
      <w:proofErr w:type="gramStart"/>
      <w:r>
        <w:rPr>
          <w:u w:val="single"/>
        </w:rPr>
        <w:t>22</w:t>
      </w:r>
      <w:r w:rsidRPr="009A1012">
        <w:rPr>
          <w:u w:val="single"/>
          <w:vertAlign w:val="superscript"/>
        </w:rPr>
        <w:t>nd</w:t>
      </w:r>
      <w:r>
        <w:rPr>
          <w:u w:val="single"/>
        </w:rPr>
        <w:t xml:space="preserve">  May</w:t>
      </w:r>
      <w:proofErr w:type="gramEnd"/>
      <w:r>
        <w:rPr>
          <w:u w:val="single"/>
        </w:rPr>
        <w:t xml:space="preserve"> 2020</w:t>
      </w:r>
    </w:p>
    <w:p w:rsidR="00E67D83" w:rsidRDefault="00E67D83" w:rsidP="00E67D83">
      <w:r>
        <w:t>Dear parents and children,</w:t>
      </w:r>
    </w:p>
    <w:p w:rsidR="00E67D83" w:rsidRDefault="00E67D83" w:rsidP="00E67D83">
      <w:r>
        <w:t xml:space="preserve">How are you all doing? You are all so brilliant to keep going through this time and I hear great reports from your parents that you are keeping up with your work. Well done to you all. I am so proud of you. I suppose you know by now that we will not be back until September at the earliest. This saddens me terribly as I will not get to see you all before the summer. I wish things were different for all of us but we have to keep going and keep our spirits up and get the best out of this time. </w:t>
      </w:r>
    </w:p>
    <w:p w:rsidR="00E67D83" w:rsidRDefault="00E67D83" w:rsidP="00E67D83">
      <w:r>
        <w:t xml:space="preserve">For the next two weeks we will be doing work as normal, but in the month of June we will be pulling back and doing less in the core subjects and more fun activities - like what we would be doing in June if we were at school. We want you to enjoy yourselves. </w:t>
      </w:r>
    </w:p>
    <w:p w:rsidR="00E67D83" w:rsidRDefault="00E67D83" w:rsidP="00E67D83">
      <w:r>
        <w:t xml:space="preserve">I will be going into school to organise your books on Monday and all your books will be returned to you in the coming days. Please do not throw out any of your school books as we will be revising when we come back in September. </w:t>
      </w:r>
      <w:proofErr w:type="gramStart"/>
      <w:r>
        <w:t>For now, keep going and doing your best.</w:t>
      </w:r>
      <w:proofErr w:type="gramEnd"/>
      <w:r>
        <w:t xml:space="preserve"> You are wonderful and I really miss you all.</w:t>
      </w:r>
    </w:p>
    <w:p w:rsidR="00E67D83" w:rsidRDefault="00E67D83" w:rsidP="00E67D83">
      <w:r>
        <w:t xml:space="preserve">Please email me to let me know how your children are doing and if there is anything I can do to help them.  </w:t>
      </w:r>
    </w:p>
    <w:p w:rsidR="00E67D83" w:rsidRDefault="00E67D83" w:rsidP="00E67D83">
      <w:r>
        <w:t>Thinking of you all</w:t>
      </w:r>
    </w:p>
    <w:p w:rsidR="00E67D83" w:rsidRDefault="00E67D83" w:rsidP="00E67D83">
      <w:r>
        <w:t xml:space="preserve">Denise </w:t>
      </w:r>
      <w:proofErr w:type="spellStart"/>
      <w:r>
        <w:t>Nally</w:t>
      </w:r>
      <w:proofErr w:type="spellEnd"/>
    </w:p>
    <w:p w:rsidR="00E67D83" w:rsidRDefault="00E67D83" w:rsidP="00E67D83">
      <w:r>
        <w:t>Email: mrsdnally@gmail.com</w:t>
      </w:r>
    </w:p>
    <w:p w:rsidR="00E67D83" w:rsidRDefault="00E67D83" w:rsidP="00E67D83">
      <w:r>
        <w:t>__________________________________________________________________________________</w:t>
      </w:r>
    </w:p>
    <w:p w:rsidR="00E67D83" w:rsidRDefault="00E67D83" w:rsidP="00E67D83">
      <w:r>
        <w:t>The following is the work for next week:</w:t>
      </w:r>
    </w:p>
    <w:p w:rsidR="00E67D83" w:rsidRPr="00EC624A" w:rsidRDefault="00E67D83" w:rsidP="00E67D83">
      <w:pPr>
        <w:jc w:val="center"/>
        <w:rPr>
          <w:u w:val="single"/>
        </w:rPr>
      </w:pPr>
      <w:r>
        <w:rPr>
          <w:u w:val="single"/>
        </w:rPr>
        <w:t>18</w:t>
      </w:r>
      <w:r w:rsidRPr="00E30BD7">
        <w:rPr>
          <w:u w:val="single"/>
          <w:vertAlign w:val="superscript"/>
        </w:rPr>
        <w:t>th</w:t>
      </w:r>
      <w:r>
        <w:rPr>
          <w:u w:val="single"/>
        </w:rPr>
        <w:t xml:space="preserve"> – 22</w:t>
      </w:r>
      <w:r w:rsidRPr="00E67D83">
        <w:rPr>
          <w:u w:val="single"/>
          <w:vertAlign w:val="superscript"/>
        </w:rPr>
        <w:t>nd</w:t>
      </w:r>
      <w:r>
        <w:rPr>
          <w:u w:val="single"/>
        </w:rPr>
        <w:t xml:space="preserve"> May 2020</w:t>
      </w:r>
    </w:p>
    <w:p w:rsidR="00E67D83" w:rsidRDefault="00E67D83" w:rsidP="00E67D83">
      <w:pPr>
        <w:rPr>
          <w:u w:val="single"/>
        </w:rPr>
      </w:pPr>
      <w:proofErr w:type="gramStart"/>
      <w:r w:rsidRPr="00EC624A">
        <w:rPr>
          <w:u w:val="single"/>
        </w:rPr>
        <w:t>Maths :</w:t>
      </w:r>
      <w:proofErr w:type="gramEnd"/>
      <w:r w:rsidRPr="00EC624A">
        <w:rPr>
          <w:u w:val="single"/>
        </w:rPr>
        <w:t xml:space="preserve"> </w:t>
      </w:r>
    </w:p>
    <w:p w:rsidR="00E67D83" w:rsidRDefault="00E67D83" w:rsidP="00E67D83">
      <w:pPr>
        <w:pStyle w:val="ListParagraph"/>
        <w:numPr>
          <w:ilvl w:val="0"/>
          <w:numId w:val="1"/>
        </w:numPr>
      </w:pPr>
      <w:r>
        <w:t>Tables Champion: Week 27</w:t>
      </w:r>
    </w:p>
    <w:p w:rsidR="00E67D83" w:rsidRDefault="00E67D83" w:rsidP="00E67D83">
      <w:pPr>
        <w:pStyle w:val="ListParagraph"/>
        <w:numPr>
          <w:ilvl w:val="0"/>
          <w:numId w:val="1"/>
        </w:numPr>
      </w:pPr>
      <w:r>
        <w:t xml:space="preserve">Play </w:t>
      </w:r>
      <w:hyperlink r:id="rId5" w:history="1">
        <w:r>
          <w:rPr>
            <w:rStyle w:val="Hyperlink"/>
          </w:rPr>
          <w:t>https://www.topmarks.co.uk/maths-games/hit-the-button</w:t>
        </w:r>
      </w:hyperlink>
      <w:r>
        <w:t xml:space="preserve"> or </w:t>
      </w:r>
      <w:hyperlink r:id="rId6" w:history="1">
        <w:r>
          <w:rPr>
            <w:rStyle w:val="Hyperlink"/>
          </w:rPr>
          <w:t>https://mathsframe.co.uk/en/resources/resource/543/Maths-Penalty-Shoot-out</w:t>
        </w:r>
      </w:hyperlink>
      <w:r>
        <w:t xml:space="preserve"> it’s for practising your tables.</w:t>
      </w:r>
    </w:p>
    <w:p w:rsidR="00E67D83" w:rsidRDefault="00E67D83" w:rsidP="00E67D83">
      <w:pPr>
        <w:pStyle w:val="ListParagraph"/>
        <w:numPr>
          <w:ilvl w:val="0"/>
          <w:numId w:val="1"/>
        </w:numPr>
      </w:pPr>
      <w:r>
        <w:t>New Wave Mental Maths: Week 30</w:t>
      </w:r>
    </w:p>
    <w:p w:rsidR="00E67D83" w:rsidRDefault="00E67D83" w:rsidP="00E67D83">
      <w:pPr>
        <w:pStyle w:val="ListParagraph"/>
        <w:numPr>
          <w:ilvl w:val="0"/>
          <w:numId w:val="2"/>
        </w:numPr>
      </w:pPr>
      <w:r>
        <w:t xml:space="preserve">Planet Maths: Access Planet Maths 6 at </w:t>
      </w:r>
      <w:hyperlink r:id="rId7" w:history="1">
        <w:r>
          <w:rPr>
            <w:rStyle w:val="Hyperlink"/>
          </w:rPr>
          <w:t>https://www.folensonline.ie/</w:t>
        </w:r>
      </w:hyperlink>
      <w:r>
        <w:t xml:space="preserve"> We are not doing the chapter on the circle  Ch 23 as you need to</w:t>
      </w:r>
      <w:r w:rsidR="007D0A5F">
        <w:t xml:space="preserve"> do</w:t>
      </w:r>
      <w:r>
        <w:t xml:space="preserve"> that one with supervision and most of you do not have your mathematical sets with you. We are moving to Ch 24 Using Percentages. Remember a percentage means out of 100.  </w:t>
      </w:r>
      <w:r w:rsidR="00A31D7E">
        <w:t xml:space="preserve">This is a tough chapter. </w:t>
      </w:r>
      <w:r w:rsidR="007D0A5F">
        <w:t xml:space="preserve">Parts of it are very challenging. </w:t>
      </w:r>
      <w:r w:rsidR="00A31D7E">
        <w:t xml:space="preserve">All you can do is your best. </w:t>
      </w:r>
    </w:p>
    <w:p w:rsidR="00E67D83" w:rsidRDefault="00E67D83" w:rsidP="00E67D83">
      <w:pPr>
        <w:pStyle w:val="ListParagraph"/>
      </w:pPr>
    </w:p>
    <w:tbl>
      <w:tblPr>
        <w:tblStyle w:val="TableGrid"/>
        <w:tblW w:w="0" w:type="auto"/>
        <w:tblInd w:w="720" w:type="dxa"/>
        <w:tblLook w:val="04A0"/>
      </w:tblPr>
      <w:tblGrid>
        <w:gridCol w:w="1269"/>
        <w:gridCol w:w="1101"/>
        <w:gridCol w:w="6152"/>
      </w:tblGrid>
      <w:tr w:rsidR="00E67D83" w:rsidTr="00AB767D">
        <w:tc>
          <w:tcPr>
            <w:tcW w:w="948" w:type="dxa"/>
          </w:tcPr>
          <w:p w:rsidR="00E67D83" w:rsidRDefault="00E67D83" w:rsidP="00AB767D">
            <w:pPr>
              <w:pStyle w:val="ListParagraph"/>
              <w:ind w:left="0"/>
            </w:pPr>
            <w:r>
              <w:t>Day</w:t>
            </w:r>
          </w:p>
        </w:tc>
        <w:tc>
          <w:tcPr>
            <w:tcW w:w="1134" w:type="dxa"/>
          </w:tcPr>
          <w:p w:rsidR="00E67D83" w:rsidRDefault="00E67D83" w:rsidP="00AB767D">
            <w:pPr>
              <w:pStyle w:val="ListParagraph"/>
              <w:ind w:left="0"/>
            </w:pPr>
            <w:r>
              <w:t>Pg</w:t>
            </w:r>
          </w:p>
        </w:tc>
        <w:tc>
          <w:tcPr>
            <w:tcW w:w="6440" w:type="dxa"/>
          </w:tcPr>
          <w:p w:rsidR="00E67D83" w:rsidRDefault="00E67D83" w:rsidP="00AB767D">
            <w:pPr>
              <w:pStyle w:val="ListParagraph"/>
              <w:ind w:left="0"/>
            </w:pPr>
            <w:r>
              <w:t>Activity</w:t>
            </w:r>
          </w:p>
        </w:tc>
      </w:tr>
      <w:tr w:rsidR="00E67D83" w:rsidTr="00AB767D">
        <w:tc>
          <w:tcPr>
            <w:tcW w:w="948" w:type="dxa"/>
          </w:tcPr>
          <w:p w:rsidR="00E67D83" w:rsidRDefault="00E67D83" w:rsidP="00AB767D">
            <w:pPr>
              <w:pStyle w:val="ListParagraph"/>
              <w:ind w:left="0"/>
            </w:pPr>
            <w:r>
              <w:lastRenderedPageBreak/>
              <w:t>Monday</w:t>
            </w:r>
          </w:p>
        </w:tc>
        <w:tc>
          <w:tcPr>
            <w:tcW w:w="1134" w:type="dxa"/>
          </w:tcPr>
          <w:p w:rsidR="00E67D83" w:rsidRDefault="00E67D83" w:rsidP="00AB767D">
            <w:pPr>
              <w:pStyle w:val="ListParagraph"/>
              <w:ind w:left="0"/>
            </w:pPr>
            <w:r>
              <w:t>150</w:t>
            </w:r>
          </w:p>
        </w:tc>
        <w:tc>
          <w:tcPr>
            <w:tcW w:w="6440" w:type="dxa"/>
          </w:tcPr>
          <w:p w:rsidR="008F038E" w:rsidRDefault="00E67D83" w:rsidP="00AB767D">
            <w:pPr>
              <w:pStyle w:val="ListParagraph"/>
              <w:ind w:left="0"/>
            </w:pPr>
            <w:r>
              <w:t>(B) Profit is the money you make on something. E.g. a shopkeeper buys a television from a wholesaler for €200 and sel</w:t>
            </w:r>
            <w:r w:rsidR="008F038E">
              <w:t xml:space="preserve">ls it for €250. He makes a profit of €50. Do no 1. </w:t>
            </w:r>
          </w:p>
          <w:p w:rsidR="00E67D83" w:rsidRDefault="008F038E" w:rsidP="00AB767D">
            <w:pPr>
              <w:pStyle w:val="ListParagraph"/>
              <w:ind w:left="0"/>
            </w:pPr>
            <w:r>
              <w:t>In no</w:t>
            </w:r>
            <w:r w:rsidR="007D0A5F">
              <w:t>.</w:t>
            </w:r>
            <w:r>
              <w:t xml:space="preserve"> 2 you have to work out percentage profit. You do this by putting the profit over the cost price and breaking it down</w:t>
            </w:r>
            <w:r w:rsidR="007D0A5F">
              <w:t>- like a fraction</w:t>
            </w:r>
            <w:r>
              <w:t xml:space="preserve">. In my example the profit was €50. The cost price was €200. 50/200 breaks down to ¼. Change the fraction to a percentage – ¼ is 25%. That is your percentage profit.  So for no. 2 work out the percentage profit on the clock and see which item had the greater percentage profit – the clock or the </w:t>
            </w:r>
            <w:proofErr w:type="gramStart"/>
            <w:r>
              <w:t>chair.</w:t>
            </w:r>
            <w:proofErr w:type="gramEnd"/>
            <w:r>
              <w:t xml:space="preserve"> </w:t>
            </w:r>
          </w:p>
          <w:p w:rsidR="00E67D83" w:rsidRDefault="00E67D83" w:rsidP="00AB767D">
            <w:pPr>
              <w:pStyle w:val="ListParagraph"/>
              <w:ind w:left="0"/>
            </w:pPr>
            <w:r>
              <w:t>(C)</w:t>
            </w:r>
            <w:r w:rsidR="00D55D08">
              <w:t>Work out the profit on each item.</w:t>
            </w:r>
            <w:r>
              <w:t xml:space="preserve"> </w:t>
            </w:r>
            <w:r w:rsidR="00D55D08">
              <w:t>Use the formula profit divided by cost price</w:t>
            </w:r>
            <w:r w:rsidR="007D0A5F">
              <w:t xml:space="preserve">, as a fraction, </w:t>
            </w:r>
            <w:r w:rsidR="00D55D08">
              <w:t xml:space="preserve">to work these out and then answer the other questions. </w:t>
            </w:r>
          </w:p>
        </w:tc>
      </w:tr>
      <w:tr w:rsidR="00E67D83" w:rsidTr="00AB767D">
        <w:tc>
          <w:tcPr>
            <w:tcW w:w="948" w:type="dxa"/>
          </w:tcPr>
          <w:p w:rsidR="00E67D83" w:rsidRDefault="00E67D83" w:rsidP="00AB767D">
            <w:pPr>
              <w:pStyle w:val="ListParagraph"/>
              <w:ind w:left="0"/>
            </w:pPr>
            <w:r>
              <w:t>Tuesday</w:t>
            </w:r>
          </w:p>
        </w:tc>
        <w:tc>
          <w:tcPr>
            <w:tcW w:w="1134" w:type="dxa"/>
          </w:tcPr>
          <w:p w:rsidR="00E67D83" w:rsidRDefault="00E67D83" w:rsidP="00AB767D">
            <w:pPr>
              <w:pStyle w:val="ListParagraph"/>
              <w:ind w:left="0"/>
            </w:pPr>
            <w:r>
              <w:t>1</w:t>
            </w:r>
            <w:r w:rsidR="00D55D08">
              <w:t>51</w:t>
            </w:r>
          </w:p>
        </w:tc>
        <w:tc>
          <w:tcPr>
            <w:tcW w:w="6440" w:type="dxa"/>
          </w:tcPr>
          <w:p w:rsidR="00E67D83" w:rsidRDefault="00E67D83" w:rsidP="00AB767D">
            <w:r>
              <w:t xml:space="preserve">(A) </w:t>
            </w:r>
            <w:r w:rsidR="00D55D08">
              <w:t>Work out the selling price by adding the profit. Then work out the percentage profit like yesterday.</w:t>
            </w:r>
          </w:p>
          <w:p w:rsidR="00D55D08" w:rsidRDefault="00D55D08" w:rsidP="00AB767D">
            <w:r>
              <w:t xml:space="preserve">(B) To work out 8% you can multiply by 0.08 and add it on to the cost price. Then round your answer to the nearest euro. </w:t>
            </w:r>
          </w:p>
          <w:p w:rsidR="00D55D08" w:rsidRDefault="00D55D08" w:rsidP="00AB767D">
            <w:r>
              <w:t>(C) Loss is the opposite of profit. To work out percentage loss you make a fraction by putting the loss over the cost price and change it to a percentage. E.g. a coat cost €40. It was sold for €36 at a sale. The loss was €4. I put 4/40 and break it down to 1/10. This is 10%. Work out these answers.</w:t>
            </w:r>
          </w:p>
          <w:p w:rsidR="00D55D08" w:rsidRDefault="00D55D08" w:rsidP="00AB767D">
            <w:r>
              <w:t>(D) Work out the percentage loss using the same method and answer the questions.</w:t>
            </w:r>
          </w:p>
        </w:tc>
      </w:tr>
      <w:tr w:rsidR="00E67D83" w:rsidTr="00AB767D">
        <w:tc>
          <w:tcPr>
            <w:tcW w:w="948" w:type="dxa"/>
          </w:tcPr>
          <w:p w:rsidR="00E67D83" w:rsidRDefault="00E67D83" w:rsidP="00AB767D">
            <w:pPr>
              <w:pStyle w:val="ListParagraph"/>
              <w:ind w:left="0"/>
            </w:pPr>
            <w:r>
              <w:t>Wednesday</w:t>
            </w:r>
          </w:p>
        </w:tc>
        <w:tc>
          <w:tcPr>
            <w:tcW w:w="1134" w:type="dxa"/>
          </w:tcPr>
          <w:p w:rsidR="00E67D83" w:rsidRDefault="00E67D83" w:rsidP="00AB767D">
            <w:pPr>
              <w:pStyle w:val="ListParagraph"/>
              <w:ind w:left="0"/>
            </w:pPr>
            <w:r>
              <w:t>138</w:t>
            </w:r>
          </w:p>
        </w:tc>
        <w:tc>
          <w:tcPr>
            <w:tcW w:w="6440" w:type="dxa"/>
          </w:tcPr>
          <w:p w:rsidR="00107A51" w:rsidRDefault="00E67D83" w:rsidP="00AB767D">
            <w:r>
              <w:t xml:space="preserve">(A) </w:t>
            </w:r>
            <w:r w:rsidR="00107A51">
              <w:t>We have done this before – cancelling numb</w:t>
            </w:r>
            <w:r w:rsidR="007D0A5F">
              <w:t>ers with numbers below the line</w:t>
            </w:r>
            <w:r w:rsidR="00107A51">
              <w:t xml:space="preserve">. Look at the example in the blue box. It is good. </w:t>
            </w:r>
          </w:p>
          <w:p w:rsidR="00615885" w:rsidRDefault="00107A51" w:rsidP="00AB767D">
            <w:r>
              <w:t xml:space="preserve">(B) You have to use the skill from A to be able to do this section. We are working out the cost price now. </w:t>
            </w:r>
          </w:p>
          <w:p w:rsidR="00615885" w:rsidRDefault="00107A51" w:rsidP="00AB767D">
            <w:r>
              <w:t xml:space="preserve">Think of the cost price </w:t>
            </w:r>
            <w:r w:rsidR="00A31D7E">
              <w:t>of a</w:t>
            </w:r>
            <w:r>
              <w:t xml:space="preserve"> coat as 100</w:t>
            </w:r>
            <w:proofErr w:type="gramStart"/>
            <w:r>
              <w:t>%</w:t>
            </w:r>
            <w:r w:rsidR="00A31D7E">
              <w:t xml:space="preserve"> </w:t>
            </w:r>
            <w:r>
              <w:t>.</w:t>
            </w:r>
            <w:proofErr w:type="gramEnd"/>
            <w:r>
              <w:t xml:space="preserve"> The </w:t>
            </w:r>
            <w:r w:rsidR="00615885">
              <w:t>profit is 25</w:t>
            </w:r>
            <w:r>
              <w:t>%. So when it</w:t>
            </w:r>
            <w:r w:rsidR="00615885">
              <w:t xml:space="preserve"> was sold at a profit it was 125</w:t>
            </w:r>
            <w:r>
              <w:t>%.</w:t>
            </w:r>
          </w:p>
          <w:p w:rsidR="00615885" w:rsidRDefault="00107A51" w:rsidP="00AB767D">
            <w:r>
              <w:t xml:space="preserve"> If </w:t>
            </w:r>
            <w:r w:rsidR="00A31D7E">
              <w:t>the selling price was €45</w:t>
            </w:r>
            <w:r>
              <w:t xml:space="preserve"> th</w:t>
            </w:r>
            <w:r w:rsidR="00615885">
              <w:t>en that = 125</w:t>
            </w:r>
            <w:r>
              <w:t>%.</w:t>
            </w:r>
          </w:p>
          <w:p w:rsidR="00615885" w:rsidRDefault="00107A51" w:rsidP="00AB767D">
            <w:r>
              <w:t xml:space="preserve"> </w:t>
            </w:r>
            <w:r w:rsidR="00A31D7E">
              <w:t>1% = €45</w:t>
            </w:r>
            <w:r w:rsidR="00615885">
              <w:t xml:space="preserve">/125. </w:t>
            </w:r>
          </w:p>
          <w:p w:rsidR="00615885" w:rsidRDefault="00615885" w:rsidP="00AB767D">
            <w:r>
              <w:t>To work out 100%</w:t>
            </w:r>
            <w:r w:rsidR="00A31D7E">
              <w:t xml:space="preserve"> (which is cost price</w:t>
            </w:r>
            <w:proofErr w:type="gramStart"/>
            <w:r w:rsidR="00A31D7E">
              <w:t xml:space="preserve">) </w:t>
            </w:r>
            <w:r>
              <w:t>,</w:t>
            </w:r>
            <w:proofErr w:type="gramEnd"/>
            <w:r>
              <w:t xml:space="preserve"> do you remember we multiply by 100 over 1. The same idea here. We just multiply the top line by 100. Keep cancelling numbers.</w:t>
            </w:r>
          </w:p>
          <w:p w:rsidR="00615885" w:rsidRDefault="007D0A5F" w:rsidP="00AB767D">
            <w:r>
              <w:t xml:space="preserve">(Cancel 100 with 125) ↘ </w:t>
            </w:r>
          </w:p>
          <w:p w:rsidR="00615885" w:rsidRPr="00A31D7E" w:rsidRDefault="00615885" w:rsidP="00AB767D">
            <w:r>
              <w:t xml:space="preserve">100% = </w:t>
            </w:r>
            <w:r w:rsidR="00A31D7E">
              <w:rPr>
                <w:u w:val="single"/>
              </w:rPr>
              <w:t>45</w:t>
            </w:r>
            <w:r w:rsidRPr="00615885">
              <w:rPr>
                <w:u w:val="single"/>
              </w:rPr>
              <w:t xml:space="preserve"> x 100</w:t>
            </w:r>
            <w:r w:rsidRPr="00615885">
              <w:t xml:space="preserve">     </w:t>
            </w:r>
            <w:r>
              <w:t xml:space="preserve">=  </w:t>
            </w:r>
            <w:r w:rsidR="00A31D7E">
              <w:rPr>
                <w:u w:val="single"/>
              </w:rPr>
              <w:t>45</w:t>
            </w:r>
            <w:r>
              <w:rPr>
                <w:u w:val="single"/>
              </w:rPr>
              <w:t xml:space="preserve"> x4 </w:t>
            </w:r>
            <w:r>
              <w:t xml:space="preserve"> = </w:t>
            </w:r>
            <w:r w:rsidR="00A31D7E">
              <w:rPr>
                <w:u w:val="single"/>
              </w:rPr>
              <w:t>9</w:t>
            </w:r>
            <w:r w:rsidRPr="00615885">
              <w:rPr>
                <w:u w:val="single"/>
              </w:rPr>
              <w:t xml:space="preserve"> x </w:t>
            </w:r>
            <w:r w:rsidR="00A31D7E">
              <w:rPr>
                <w:u w:val="single"/>
              </w:rPr>
              <w:t xml:space="preserve">4 </w:t>
            </w:r>
            <w:r w:rsidR="00A31D7E">
              <w:t xml:space="preserve"> = €36 – that is cost price</w:t>
            </w:r>
          </w:p>
          <w:p w:rsidR="00615885" w:rsidRDefault="00615885" w:rsidP="00AB767D">
            <w:r>
              <w:t xml:space="preserve">                  125                  5            </w:t>
            </w:r>
            <w:r w:rsidR="00A31D7E">
              <w:t>1</w:t>
            </w:r>
            <w:r w:rsidR="007D0A5F">
              <w:t xml:space="preserve">  ↖(Cancel 45 with 5)</w:t>
            </w:r>
          </w:p>
          <w:p w:rsidR="00A31D7E" w:rsidRDefault="00A31D7E" w:rsidP="00AB767D">
            <w:r>
              <w:t>Just do B</w:t>
            </w:r>
            <w:r w:rsidR="007D0A5F">
              <w:t>,</w:t>
            </w:r>
            <w:r>
              <w:t xml:space="preserve"> there is enough in that. </w:t>
            </w:r>
          </w:p>
        </w:tc>
      </w:tr>
      <w:tr w:rsidR="00E67D83" w:rsidTr="00AB767D">
        <w:tc>
          <w:tcPr>
            <w:tcW w:w="948" w:type="dxa"/>
          </w:tcPr>
          <w:p w:rsidR="00E67D83" w:rsidRDefault="00E67D83" w:rsidP="00AB767D">
            <w:pPr>
              <w:pStyle w:val="ListParagraph"/>
              <w:ind w:left="0"/>
            </w:pPr>
            <w:r>
              <w:t>Thursday</w:t>
            </w:r>
          </w:p>
        </w:tc>
        <w:tc>
          <w:tcPr>
            <w:tcW w:w="1134" w:type="dxa"/>
          </w:tcPr>
          <w:p w:rsidR="00E67D83" w:rsidRDefault="00E67D83" w:rsidP="00AB767D">
            <w:pPr>
              <w:pStyle w:val="ListParagraph"/>
              <w:ind w:left="0"/>
            </w:pPr>
            <w:r>
              <w:t>139</w:t>
            </w:r>
          </w:p>
        </w:tc>
        <w:tc>
          <w:tcPr>
            <w:tcW w:w="6440" w:type="dxa"/>
          </w:tcPr>
          <w:p w:rsidR="00A31D7E" w:rsidRDefault="00E67D83" w:rsidP="00A31D7E">
            <w:r>
              <w:t xml:space="preserve">(A) </w:t>
            </w:r>
            <w:r w:rsidR="00A31D7E">
              <w:t>When you earn interest you are getting money from the bank because you have an account with them. The higher the interest rate the more money you get. To work out interest change your percentage to a decimal and multiply.</w:t>
            </w:r>
            <w:r w:rsidR="007D0A5F">
              <w:t xml:space="preserve"> 3% = 0.03</w:t>
            </w:r>
            <w:r w:rsidR="00A31D7E">
              <w:t xml:space="preserve"> Do no. 1 and 2</w:t>
            </w:r>
          </w:p>
          <w:p w:rsidR="00A31D7E" w:rsidRDefault="00A31D7E" w:rsidP="00A31D7E">
            <w:r>
              <w:t>(B) In this section you just work out the interest you earn first and then multiply by the number of years. Do no. 1</w:t>
            </w:r>
          </w:p>
          <w:p w:rsidR="00A31D7E" w:rsidRDefault="00A31D7E" w:rsidP="00A31D7E">
            <w:r>
              <w:t>(C) To calculate the amount you work out the interest you earn, then what it will be after how many years and then add it on to what you had in the bank originally</w:t>
            </w:r>
            <w:r w:rsidR="006D5C76">
              <w:t>. The example in the blue box is good.</w:t>
            </w:r>
          </w:p>
          <w:p w:rsidR="006D5C76" w:rsidRDefault="006D5C76" w:rsidP="00AB767D">
            <w:r>
              <w:t>Just do No. 1</w:t>
            </w:r>
          </w:p>
        </w:tc>
      </w:tr>
      <w:tr w:rsidR="00E67D83" w:rsidTr="00AB767D">
        <w:tc>
          <w:tcPr>
            <w:tcW w:w="948" w:type="dxa"/>
          </w:tcPr>
          <w:p w:rsidR="00E67D83" w:rsidRDefault="00E67D83" w:rsidP="00AB767D">
            <w:pPr>
              <w:pStyle w:val="ListParagraph"/>
              <w:ind w:left="0"/>
            </w:pPr>
            <w:r>
              <w:t>Friday</w:t>
            </w:r>
          </w:p>
        </w:tc>
        <w:tc>
          <w:tcPr>
            <w:tcW w:w="1134" w:type="dxa"/>
          </w:tcPr>
          <w:p w:rsidR="00E67D83" w:rsidRDefault="00E67D83" w:rsidP="00AB767D">
            <w:pPr>
              <w:pStyle w:val="ListParagraph"/>
              <w:ind w:left="0"/>
            </w:pPr>
            <w:r>
              <w:t>140</w:t>
            </w:r>
          </w:p>
        </w:tc>
        <w:tc>
          <w:tcPr>
            <w:tcW w:w="6440" w:type="dxa"/>
          </w:tcPr>
          <w:p w:rsidR="00E67D83" w:rsidRDefault="00E67D83" w:rsidP="00AB767D">
            <w:pPr>
              <w:pStyle w:val="ListParagraph"/>
              <w:ind w:left="0"/>
            </w:pPr>
            <w:r>
              <w:t xml:space="preserve">This is </w:t>
            </w:r>
            <w:r w:rsidR="006D5C76">
              <w:t xml:space="preserve">a revision </w:t>
            </w:r>
            <w:proofErr w:type="gramStart"/>
            <w:r w:rsidR="006D5C76">
              <w:t>page .</w:t>
            </w:r>
            <w:proofErr w:type="gramEnd"/>
            <w:r w:rsidR="006D5C76">
              <w:t xml:space="preserve"> Do B and D</w:t>
            </w:r>
            <w:r>
              <w:t xml:space="preserve"> </w:t>
            </w:r>
          </w:p>
        </w:tc>
      </w:tr>
    </w:tbl>
    <w:p w:rsidR="00E67D83" w:rsidRDefault="00E67D83" w:rsidP="00E67D83">
      <w:pPr>
        <w:pStyle w:val="ListParagraph"/>
        <w:numPr>
          <w:ilvl w:val="0"/>
          <w:numId w:val="2"/>
        </w:numPr>
      </w:pPr>
      <w:r>
        <w:lastRenderedPageBreak/>
        <w:t>Try to work your way through the chapter. Do not stress about it. Try your best.</w:t>
      </w:r>
    </w:p>
    <w:p w:rsidR="00E67D83" w:rsidRDefault="00E67D83" w:rsidP="00E67D83">
      <w:pPr>
        <w:pStyle w:val="ListParagraph"/>
        <w:numPr>
          <w:ilvl w:val="0"/>
          <w:numId w:val="2"/>
        </w:numPr>
      </w:pPr>
      <w:r>
        <w:t>If you cannot access this do not worry we will be going over everything again once we get back to school.</w:t>
      </w:r>
      <w:r w:rsidRPr="006C6147">
        <w:t xml:space="preserve"> </w:t>
      </w:r>
      <w:r>
        <w:t>L</w:t>
      </w:r>
      <w:r w:rsidR="006D5C76">
        <w:t xml:space="preserve">ook up </w:t>
      </w:r>
      <w:proofErr w:type="spellStart"/>
      <w:r w:rsidR="006D5C76">
        <w:t>Topmarks</w:t>
      </w:r>
      <w:proofErr w:type="spellEnd"/>
      <w:r w:rsidR="006D5C76">
        <w:t xml:space="preserve"> Percentages</w:t>
      </w:r>
      <w:r>
        <w:t xml:space="preserve"> onlin</w:t>
      </w:r>
      <w:r w:rsidR="006D5C76">
        <w:t>e and there are loads of games to play on the topic of percentages.</w:t>
      </w:r>
    </w:p>
    <w:p w:rsidR="00E67D83" w:rsidRDefault="00E67D83" w:rsidP="00E67D83">
      <w:pPr>
        <w:pStyle w:val="ListParagraph"/>
        <w:numPr>
          <w:ilvl w:val="0"/>
          <w:numId w:val="2"/>
        </w:numPr>
      </w:pPr>
      <w:r>
        <w:t>Play Mental Up and Prodigy too. A fun way of doing maths.</w:t>
      </w:r>
    </w:p>
    <w:p w:rsidR="00E67D83" w:rsidRDefault="00E67D83" w:rsidP="00E67D83">
      <w:pPr>
        <w:pStyle w:val="ListParagraph"/>
        <w:numPr>
          <w:ilvl w:val="0"/>
          <w:numId w:val="2"/>
        </w:numPr>
      </w:pPr>
      <w:r>
        <w:t>Keep going over your tables.</w:t>
      </w:r>
    </w:p>
    <w:p w:rsidR="00E67D83" w:rsidRDefault="00E67D83" w:rsidP="00E67D83">
      <w:pPr>
        <w:pStyle w:val="ListParagraph"/>
        <w:numPr>
          <w:ilvl w:val="0"/>
          <w:numId w:val="2"/>
        </w:numPr>
      </w:pPr>
      <w:r>
        <w:t>For children on other maths books work on your Mental Maths and New Wave Mental Maths and work on the online maths games.</w:t>
      </w:r>
    </w:p>
    <w:p w:rsidR="00E67D83" w:rsidRDefault="00E67D83" w:rsidP="00E67D83">
      <w:pPr>
        <w:pStyle w:val="ListParagraph"/>
      </w:pPr>
    </w:p>
    <w:p w:rsidR="00E67D83" w:rsidRPr="001E0B88" w:rsidRDefault="00E67D83" w:rsidP="00E67D83">
      <w:pPr>
        <w:rPr>
          <w:u w:val="single"/>
        </w:rPr>
      </w:pPr>
      <w:r w:rsidRPr="00EC624A">
        <w:rPr>
          <w:u w:val="single"/>
        </w:rPr>
        <w:t>English:</w:t>
      </w:r>
    </w:p>
    <w:p w:rsidR="00E67D83" w:rsidRDefault="00E67D83" w:rsidP="00E67D83">
      <w:pPr>
        <w:pStyle w:val="ListParagraph"/>
        <w:numPr>
          <w:ilvl w:val="0"/>
          <w:numId w:val="2"/>
        </w:numPr>
      </w:pPr>
      <w:r>
        <w:t xml:space="preserve">Reading: WorldBookonline.com – this is available for free at the moment. Try to access this through scoilnet.ie. Find a book to read. Read </w:t>
      </w:r>
      <w:proofErr w:type="spellStart"/>
      <w:r>
        <w:t>everyday</w:t>
      </w:r>
      <w:proofErr w:type="spellEnd"/>
      <w:r>
        <w:t>.</w:t>
      </w:r>
    </w:p>
    <w:p w:rsidR="00E67D83" w:rsidRDefault="00E67D83" w:rsidP="00E67D83">
      <w:pPr>
        <w:pStyle w:val="ListParagraph"/>
        <w:numPr>
          <w:ilvl w:val="0"/>
          <w:numId w:val="2"/>
        </w:numPr>
      </w:pPr>
      <w:r>
        <w:t>You have Word Wise 6 with you so cont</w:t>
      </w:r>
      <w:r w:rsidR="006D5C76">
        <w:t>inue with the next unit. Unit 16 Oliver Twist</w:t>
      </w:r>
    </w:p>
    <w:tbl>
      <w:tblPr>
        <w:tblStyle w:val="TableGrid"/>
        <w:tblW w:w="0" w:type="auto"/>
        <w:tblInd w:w="720" w:type="dxa"/>
        <w:tblLook w:val="04A0"/>
      </w:tblPr>
      <w:tblGrid>
        <w:gridCol w:w="1373"/>
        <w:gridCol w:w="992"/>
        <w:gridCol w:w="6157"/>
      </w:tblGrid>
      <w:tr w:rsidR="00E67D83" w:rsidTr="00AB767D">
        <w:tc>
          <w:tcPr>
            <w:tcW w:w="1373" w:type="dxa"/>
          </w:tcPr>
          <w:p w:rsidR="00E67D83" w:rsidRDefault="00E67D83" w:rsidP="00AB767D">
            <w:pPr>
              <w:pStyle w:val="ListParagraph"/>
              <w:ind w:left="0"/>
            </w:pPr>
            <w:r>
              <w:t>Day</w:t>
            </w:r>
          </w:p>
        </w:tc>
        <w:tc>
          <w:tcPr>
            <w:tcW w:w="992" w:type="dxa"/>
          </w:tcPr>
          <w:p w:rsidR="00E67D83" w:rsidRDefault="00E67D83" w:rsidP="00AB767D">
            <w:pPr>
              <w:pStyle w:val="ListParagraph"/>
              <w:ind w:left="0"/>
            </w:pPr>
            <w:r>
              <w:t>Pg</w:t>
            </w:r>
          </w:p>
        </w:tc>
        <w:tc>
          <w:tcPr>
            <w:tcW w:w="6157" w:type="dxa"/>
          </w:tcPr>
          <w:p w:rsidR="00E67D83" w:rsidRDefault="00E67D83" w:rsidP="00AB767D">
            <w:pPr>
              <w:pStyle w:val="ListParagraph"/>
              <w:ind w:left="0"/>
            </w:pPr>
            <w:r>
              <w:t>Activity</w:t>
            </w:r>
          </w:p>
        </w:tc>
      </w:tr>
      <w:tr w:rsidR="00E67D83" w:rsidTr="00AB767D">
        <w:tc>
          <w:tcPr>
            <w:tcW w:w="1373" w:type="dxa"/>
          </w:tcPr>
          <w:p w:rsidR="00E67D83" w:rsidRDefault="00E67D83" w:rsidP="00AB767D">
            <w:pPr>
              <w:pStyle w:val="ListParagraph"/>
              <w:ind w:left="0"/>
            </w:pPr>
            <w:r>
              <w:t>Monday</w:t>
            </w:r>
          </w:p>
        </w:tc>
        <w:tc>
          <w:tcPr>
            <w:tcW w:w="992" w:type="dxa"/>
          </w:tcPr>
          <w:p w:rsidR="00E67D83" w:rsidRDefault="00E67D83" w:rsidP="00AB767D">
            <w:pPr>
              <w:pStyle w:val="ListParagraph"/>
              <w:ind w:left="0"/>
            </w:pPr>
            <w:r>
              <w:t>7</w:t>
            </w:r>
            <w:r w:rsidR="006D5C76">
              <w:t>8,79</w:t>
            </w:r>
          </w:p>
        </w:tc>
        <w:tc>
          <w:tcPr>
            <w:tcW w:w="6157" w:type="dxa"/>
          </w:tcPr>
          <w:p w:rsidR="00E67D83" w:rsidRDefault="006D5C76" w:rsidP="00AB767D">
            <w:pPr>
              <w:pStyle w:val="ListParagraph"/>
              <w:ind w:left="0"/>
            </w:pPr>
            <w:proofErr w:type="gramStart"/>
            <w:r>
              <w:t>Read  the</w:t>
            </w:r>
            <w:proofErr w:type="gramEnd"/>
            <w:r>
              <w:t xml:space="preserve"> excerpt on pg 78 and on pg 79, </w:t>
            </w:r>
            <w:r w:rsidR="00E67D83">
              <w:t xml:space="preserve">answer the question on Section A. Do Section B – </w:t>
            </w:r>
            <w:r>
              <w:t>pick the word nearest in meaning</w:t>
            </w:r>
          </w:p>
        </w:tc>
      </w:tr>
      <w:tr w:rsidR="00E67D83" w:rsidTr="00AB767D">
        <w:tc>
          <w:tcPr>
            <w:tcW w:w="1373" w:type="dxa"/>
          </w:tcPr>
          <w:p w:rsidR="00E67D83" w:rsidRDefault="00E67D83" w:rsidP="00AB767D">
            <w:pPr>
              <w:pStyle w:val="ListParagraph"/>
              <w:ind w:left="0"/>
            </w:pPr>
            <w:r>
              <w:t>Tuesday</w:t>
            </w:r>
          </w:p>
        </w:tc>
        <w:tc>
          <w:tcPr>
            <w:tcW w:w="992" w:type="dxa"/>
          </w:tcPr>
          <w:p w:rsidR="00E67D83" w:rsidRDefault="00E67D83" w:rsidP="00AB767D">
            <w:pPr>
              <w:pStyle w:val="ListParagraph"/>
              <w:ind w:left="0"/>
            </w:pPr>
            <w:r>
              <w:t>7</w:t>
            </w:r>
            <w:r w:rsidR="006D5C76">
              <w:t>9,80</w:t>
            </w:r>
          </w:p>
        </w:tc>
        <w:tc>
          <w:tcPr>
            <w:tcW w:w="6157" w:type="dxa"/>
          </w:tcPr>
          <w:p w:rsidR="00E67D83" w:rsidRDefault="00E67D83" w:rsidP="00AB767D">
            <w:pPr>
              <w:pStyle w:val="ListParagraph"/>
              <w:ind w:left="0"/>
            </w:pPr>
            <w:r>
              <w:t xml:space="preserve">Section C </w:t>
            </w:r>
            <w:proofErr w:type="gramStart"/>
            <w:r>
              <w:t xml:space="preserve">– </w:t>
            </w:r>
            <w:r w:rsidR="006D5C76">
              <w:t xml:space="preserve"> do</w:t>
            </w:r>
            <w:proofErr w:type="gramEnd"/>
            <w:r w:rsidR="006D5C76">
              <w:t xml:space="preserve"> cloze test.</w:t>
            </w:r>
          </w:p>
          <w:p w:rsidR="006D5C76" w:rsidRDefault="006D5C76" w:rsidP="00AB767D">
            <w:pPr>
              <w:pStyle w:val="ListParagraph"/>
              <w:ind w:left="0"/>
            </w:pPr>
            <w:r>
              <w:t xml:space="preserve">Pg 80 Singular and Plural – follow the rules in the box given to you on the top of the page. Do section A </w:t>
            </w:r>
          </w:p>
        </w:tc>
      </w:tr>
      <w:tr w:rsidR="00E67D83" w:rsidTr="00AB767D">
        <w:tc>
          <w:tcPr>
            <w:tcW w:w="1373" w:type="dxa"/>
          </w:tcPr>
          <w:p w:rsidR="00E67D83" w:rsidRDefault="00E67D83" w:rsidP="00AB767D">
            <w:pPr>
              <w:pStyle w:val="ListParagraph"/>
              <w:ind w:left="0"/>
            </w:pPr>
            <w:r>
              <w:t>Wednesday</w:t>
            </w:r>
          </w:p>
        </w:tc>
        <w:tc>
          <w:tcPr>
            <w:tcW w:w="992" w:type="dxa"/>
          </w:tcPr>
          <w:p w:rsidR="00E67D83" w:rsidRDefault="006D5C76" w:rsidP="00AB767D">
            <w:pPr>
              <w:pStyle w:val="ListParagraph"/>
              <w:ind w:left="0"/>
            </w:pPr>
            <w:r>
              <w:t>80</w:t>
            </w:r>
          </w:p>
        </w:tc>
        <w:tc>
          <w:tcPr>
            <w:tcW w:w="6157" w:type="dxa"/>
          </w:tcPr>
          <w:p w:rsidR="00E67D83" w:rsidRPr="00E451BF" w:rsidRDefault="00E67D83" w:rsidP="00AB767D">
            <w:pPr>
              <w:pStyle w:val="ListParagraph"/>
              <w:ind w:left="0"/>
            </w:pPr>
            <w:r>
              <w:t xml:space="preserve">Section </w:t>
            </w:r>
            <w:r w:rsidR="006D5C76">
              <w:t xml:space="preserve">B, Section C9 remember compound words are made up of two words </w:t>
            </w:r>
            <w:r w:rsidR="00771426">
              <w:t>–</w:t>
            </w:r>
            <w:r w:rsidR="006D5C76">
              <w:t xml:space="preserve"> </w:t>
            </w:r>
            <w:r w:rsidR="00771426">
              <w:t>Sea/side, tea/spoon</w:t>
            </w:r>
          </w:p>
        </w:tc>
      </w:tr>
      <w:tr w:rsidR="00E67D83" w:rsidTr="00AB767D">
        <w:tc>
          <w:tcPr>
            <w:tcW w:w="1373" w:type="dxa"/>
          </w:tcPr>
          <w:p w:rsidR="00E67D83" w:rsidRDefault="00E67D83" w:rsidP="00AB767D">
            <w:pPr>
              <w:pStyle w:val="ListParagraph"/>
              <w:ind w:left="0"/>
            </w:pPr>
            <w:r>
              <w:t>Thursday</w:t>
            </w:r>
          </w:p>
        </w:tc>
        <w:tc>
          <w:tcPr>
            <w:tcW w:w="992" w:type="dxa"/>
          </w:tcPr>
          <w:p w:rsidR="00E67D83" w:rsidRDefault="00771426" w:rsidP="00AB767D">
            <w:pPr>
              <w:pStyle w:val="ListParagraph"/>
              <w:ind w:left="0"/>
            </w:pPr>
            <w:r>
              <w:t>81</w:t>
            </w:r>
          </w:p>
        </w:tc>
        <w:tc>
          <w:tcPr>
            <w:tcW w:w="6157" w:type="dxa"/>
          </w:tcPr>
          <w:p w:rsidR="00E67D83" w:rsidRDefault="00771426" w:rsidP="00AB767D">
            <w:pPr>
              <w:pStyle w:val="ListParagraph"/>
              <w:ind w:left="0"/>
            </w:pPr>
            <w:r>
              <w:t>Prefixes are let</w:t>
            </w:r>
            <w:r w:rsidR="007D0A5F">
              <w:t>ters that come before a word that</w:t>
            </w:r>
            <w:r>
              <w:t xml:space="preserve"> change </w:t>
            </w:r>
            <w:proofErr w:type="spellStart"/>
            <w:proofErr w:type="gramStart"/>
            <w:r>
              <w:t>it’s</w:t>
            </w:r>
            <w:proofErr w:type="spellEnd"/>
            <w:proofErr w:type="gramEnd"/>
            <w:r>
              <w:t xml:space="preserve"> meaning. Do section A , B, and C – you don’t have to put them into sentences in section C</w:t>
            </w:r>
          </w:p>
        </w:tc>
      </w:tr>
      <w:tr w:rsidR="00E67D83" w:rsidTr="00AB767D">
        <w:tc>
          <w:tcPr>
            <w:tcW w:w="1373" w:type="dxa"/>
          </w:tcPr>
          <w:p w:rsidR="00E67D83" w:rsidRDefault="00E67D83" w:rsidP="00AB767D">
            <w:pPr>
              <w:pStyle w:val="ListParagraph"/>
              <w:ind w:left="0"/>
            </w:pPr>
            <w:r>
              <w:t>Friday</w:t>
            </w:r>
          </w:p>
        </w:tc>
        <w:tc>
          <w:tcPr>
            <w:tcW w:w="992" w:type="dxa"/>
          </w:tcPr>
          <w:p w:rsidR="00E67D83" w:rsidRDefault="00771426" w:rsidP="00AB767D">
            <w:pPr>
              <w:pStyle w:val="ListParagraph"/>
              <w:ind w:left="0"/>
            </w:pPr>
            <w:r>
              <w:t>81</w:t>
            </w:r>
          </w:p>
        </w:tc>
        <w:tc>
          <w:tcPr>
            <w:tcW w:w="6157" w:type="dxa"/>
          </w:tcPr>
          <w:p w:rsidR="00E67D83" w:rsidRDefault="00771426" w:rsidP="00AB767D">
            <w:pPr>
              <w:pStyle w:val="ListParagraph"/>
              <w:ind w:left="0"/>
            </w:pPr>
            <w:r>
              <w:t xml:space="preserve">Phonics: Put the words in the correct category depending on what kind of a “y” sound they make. </w:t>
            </w:r>
          </w:p>
          <w:p w:rsidR="00771426" w:rsidRDefault="00771426" w:rsidP="00AB767D">
            <w:pPr>
              <w:pStyle w:val="ListParagraph"/>
              <w:ind w:left="0"/>
            </w:pPr>
            <w:r>
              <w:t>Keep going at the chess from last week. Maybe you are ready to have a game.</w:t>
            </w:r>
          </w:p>
        </w:tc>
      </w:tr>
    </w:tbl>
    <w:p w:rsidR="00E67D83" w:rsidRDefault="00771426" w:rsidP="00771426">
      <w:pPr>
        <w:pStyle w:val="ListParagraph"/>
        <w:numPr>
          <w:ilvl w:val="0"/>
          <w:numId w:val="5"/>
        </w:numPr>
      </w:pPr>
      <w:r>
        <w:t>Read at Home: Week 28</w:t>
      </w:r>
      <w:r w:rsidR="00E67D83">
        <w:t xml:space="preserve"> –answer the questions orally.</w:t>
      </w:r>
    </w:p>
    <w:p w:rsidR="00E67D83" w:rsidRDefault="00771426" w:rsidP="00E67D83">
      <w:pPr>
        <w:pStyle w:val="ListParagraph"/>
        <w:numPr>
          <w:ilvl w:val="0"/>
          <w:numId w:val="4"/>
        </w:numPr>
      </w:pPr>
      <w:r>
        <w:t>Spelling List: List 25</w:t>
      </w:r>
      <w:r w:rsidR="00E67D83">
        <w:t xml:space="preserve"> </w:t>
      </w:r>
      <w:proofErr w:type="gramStart"/>
      <w:r w:rsidR="00E67D83">
        <w:t>learn</w:t>
      </w:r>
      <w:proofErr w:type="gramEnd"/>
      <w:r w:rsidR="00E67D83">
        <w:t>. Ask your parents to test you orally.</w:t>
      </w:r>
    </w:p>
    <w:p w:rsidR="00E67D83" w:rsidRPr="00E67D83" w:rsidRDefault="00E67D83" w:rsidP="00E67D83">
      <w:pPr>
        <w:pStyle w:val="ListParagraph"/>
        <w:numPr>
          <w:ilvl w:val="0"/>
          <w:numId w:val="4"/>
        </w:numPr>
        <w:rPr>
          <w:u w:val="single"/>
        </w:rPr>
      </w:pPr>
      <w:r>
        <w:t xml:space="preserve">WOW Words: </w:t>
      </w:r>
      <w:r w:rsidR="00771426">
        <w:t>find 5 words in the dictionary that you never knew about and read their definition</w:t>
      </w:r>
    </w:p>
    <w:p w:rsidR="00E67D83" w:rsidRPr="00E67D83" w:rsidRDefault="00E67D83" w:rsidP="00E67D83">
      <w:pPr>
        <w:rPr>
          <w:u w:val="single"/>
        </w:rPr>
      </w:pPr>
      <w:proofErr w:type="spellStart"/>
      <w:r w:rsidRPr="00E67D83">
        <w:rPr>
          <w:u w:val="single"/>
        </w:rPr>
        <w:t>Gaeilge</w:t>
      </w:r>
      <w:proofErr w:type="spellEnd"/>
      <w:r w:rsidRPr="00E67D83">
        <w:rPr>
          <w:u w:val="single"/>
        </w:rPr>
        <w:t>:</w:t>
      </w:r>
    </w:p>
    <w:p w:rsidR="00E67D83" w:rsidRDefault="00E67D83" w:rsidP="00E67D83">
      <w:pPr>
        <w:pStyle w:val="ListParagraph"/>
        <w:numPr>
          <w:ilvl w:val="0"/>
          <w:numId w:val="3"/>
        </w:numPr>
      </w:pPr>
      <w:proofErr w:type="spellStart"/>
      <w:r>
        <w:t>Rí</w:t>
      </w:r>
      <w:proofErr w:type="spellEnd"/>
      <w:r>
        <w:t xml:space="preserve"> </w:t>
      </w:r>
      <w:proofErr w:type="spellStart"/>
      <w:r>
        <w:t>Rá</w:t>
      </w:r>
      <w:proofErr w:type="spellEnd"/>
      <w:r>
        <w:t xml:space="preserve">: </w:t>
      </w:r>
      <w:proofErr w:type="spellStart"/>
      <w:r>
        <w:t>Aonad</w:t>
      </w:r>
      <w:proofErr w:type="spellEnd"/>
      <w:r>
        <w:t xml:space="preserve"> 25 (Look up words in dictionary)</w:t>
      </w:r>
    </w:p>
    <w:p w:rsidR="00E67D83" w:rsidRDefault="00E67D83" w:rsidP="00E67D83">
      <w:pPr>
        <w:pStyle w:val="ListParagraph"/>
        <w:numPr>
          <w:ilvl w:val="0"/>
          <w:numId w:val="3"/>
        </w:numPr>
      </w:pPr>
      <w:proofErr w:type="spellStart"/>
      <w:r>
        <w:t>Seo</w:t>
      </w:r>
      <w:proofErr w:type="spellEnd"/>
      <w:r>
        <w:t xml:space="preserve"> </w:t>
      </w:r>
      <w:proofErr w:type="spellStart"/>
      <w:r>
        <w:t>Leat</w:t>
      </w:r>
      <w:proofErr w:type="spellEnd"/>
      <w:r>
        <w:t xml:space="preserve"> 5: Go to the website: </w:t>
      </w:r>
      <w:hyperlink r:id="rId8" w:history="1">
        <w:r>
          <w:rPr>
            <w:rStyle w:val="Hyperlink"/>
          </w:rPr>
          <w:t>https://my.cjfallon.ie/dashboard/student-resources</w:t>
        </w:r>
      </w:hyperlink>
      <w:r>
        <w:t xml:space="preserve">.  Then </w:t>
      </w:r>
      <w:proofErr w:type="gramStart"/>
      <w:r>
        <w:t>pick  -</w:t>
      </w:r>
      <w:proofErr w:type="gramEnd"/>
      <w:r>
        <w:t>Primary -5</w:t>
      </w:r>
      <w:r w:rsidRPr="0059378D">
        <w:rPr>
          <w:vertAlign w:val="superscript"/>
        </w:rPr>
        <w:t>th</w:t>
      </w:r>
      <w:r>
        <w:t xml:space="preserve"> Class – </w:t>
      </w:r>
      <w:proofErr w:type="spellStart"/>
      <w:r>
        <w:t>Gaeilge</w:t>
      </w:r>
      <w:proofErr w:type="spellEnd"/>
      <w:r>
        <w:t xml:space="preserve"> –</w:t>
      </w:r>
      <w:proofErr w:type="spellStart"/>
      <w:r>
        <w:t>Seo</w:t>
      </w:r>
      <w:proofErr w:type="spellEnd"/>
      <w:r>
        <w:t xml:space="preserve"> </w:t>
      </w:r>
      <w:proofErr w:type="spellStart"/>
      <w:r>
        <w:t>Leat</w:t>
      </w:r>
      <w:proofErr w:type="spellEnd"/>
      <w:r>
        <w:t xml:space="preserve"> –</w:t>
      </w:r>
      <w:proofErr w:type="spellStart"/>
      <w:r>
        <w:t>Seo</w:t>
      </w:r>
      <w:proofErr w:type="spellEnd"/>
      <w:r>
        <w:t xml:space="preserve"> </w:t>
      </w:r>
      <w:proofErr w:type="spellStart"/>
      <w:r>
        <w:t>Leat</w:t>
      </w:r>
      <w:proofErr w:type="spellEnd"/>
      <w:r>
        <w:t xml:space="preserve"> 5. Follow the online instructions. Go to the online book. Chapter 18 </w:t>
      </w:r>
      <w:proofErr w:type="spellStart"/>
      <w:r>
        <w:t>Bláthanna</w:t>
      </w:r>
      <w:proofErr w:type="spellEnd"/>
      <w:r>
        <w:t xml:space="preserve"> </w:t>
      </w:r>
      <w:proofErr w:type="spellStart"/>
      <w:r>
        <w:t>agus</w:t>
      </w:r>
      <w:proofErr w:type="spellEnd"/>
      <w:r>
        <w:t xml:space="preserve"> </w:t>
      </w:r>
      <w:proofErr w:type="spellStart"/>
      <w:r>
        <w:t>Beacha</w:t>
      </w:r>
      <w:proofErr w:type="spellEnd"/>
      <w:r>
        <w:t xml:space="preserve"> ( Flowers and Bees) pg 96</w:t>
      </w:r>
    </w:p>
    <w:p w:rsidR="00E67D83" w:rsidRDefault="00E67D83" w:rsidP="00E67D83">
      <w:pPr>
        <w:pStyle w:val="ListParagraph"/>
        <w:numPr>
          <w:ilvl w:val="0"/>
          <w:numId w:val="3"/>
        </w:numPr>
      </w:pPr>
      <w:r>
        <w:t xml:space="preserve">Work your way through the </w:t>
      </w:r>
      <w:proofErr w:type="spellStart"/>
      <w:r>
        <w:t>readin</w:t>
      </w:r>
      <w:proofErr w:type="spellEnd"/>
      <w:r>
        <w:t xml:space="preserve"> and do your best to translate it. Use your dictionary. It’s is available on line as well </w:t>
      </w:r>
      <w:proofErr w:type="gramStart"/>
      <w:r>
        <w:t>( foclóir.ie</w:t>
      </w:r>
      <w:proofErr w:type="gramEnd"/>
      <w:r>
        <w:t>). The interactive option gives you the pronunciation of the words. Do your best. Section A – answer the questions. In Section D do the second section “</w:t>
      </w:r>
      <w:proofErr w:type="spellStart"/>
      <w:r>
        <w:t>Rith</w:t>
      </w:r>
      <w:proofErr w:type="spellEnd"/>
      <w:r>
        <w:t xml:space="preserve"> </w:t>
      </w:r>
      <w:proofErr w:type="spellStart"/>
      <w:r>
        <w:t>Mugall</w:t>
      </w:r>
      <w:proofErr w:type="spellEnd"/>
      <w:r>
        <w:t xml:space="preserve"> </w:t>
      </w:r>
      <w:proofErr w:type="spellStart"/>
      <w:r>
        <w:t>ar</w:t>
      </w:r>
      <w:proofErr w:type="spellEnd"/>
      <w:r>
        <w:t xml:space="preserve"> </w:t>
      </w:r>
      <w:proofErr w:type="spellStart"/>
      <w:r>
        <w:t>fud</w:t>
      </w:r>
      <w:proofErr w:type="spellEnd"/>
      <w:r>
        <w:t xml:space="preserve"> </w:t>
      </w:r>
      <w:proofErr w:type="spellStart"/>
      <w:r>
        <w:t>na</w:t>
      </w:r>
      <w:proofErr w:type="spellEnd"/>
      <w:r>
        <w:t xml:space="preserve"> </w:t>
      </w:r>
      <w:proofErr w:type="spellStart"/>
      <w:r>
        <w:t>háite</w:t>
      </w:r>
      <w:proofErr w:type="spellEnd"/>
      <w:r>
        <w:t xml:space="preserve">” – </w:t>
      </w:r>
      <w:proofErr w:type="spellStart"/>
      <w:r>
        <w:t>Mugall</w:t>
      </w:r>
      <w:proofErr w:type="spellEnd"/>
      <w:r>
        <w:t xml:space="preserve"> ran all over the place.  We are going to revise some vocabulary and grammar – go to pg 123. Go back over </w:t>
      </w:r>
      <w:proofErr w:type="spellStart"/>
      <w:r>
        <w:t>Mothucháin</w:t>
      </w:r>
      <w:proofErr w:type="spellEnd"/>
      <w:r>
        <w:t xml:space="preserve"> (Feelings),  pg 124 </w:t>
      </w:r>
      <w:proofErr w:type="spellStart"/>
      <w:r>
        <w:t>Réamhfhocail</w:t>
      </w:r>
      <w:proofErr w:type="spellEnd"/>
      <w:r>
        <w:t xml:space="preserve">, </w:t>
      </w:r>
      <w:proofErr w:type="spellStart"/>
      <w:r>
        <w:t>Gluaiseacht</w:t>
      </w:r>
      <w:proofErr w:type="spellEnd"/>
      <w:r>
        <w:t xml:space="preserve">, </w:t>
      </w:r>
      <w:proofErr w:type="spellStart"/>
      <w:r>
        <w:t>Comparáidí</w:t>
      </w:r>
      <w:proofErr w:type="spellEnd"/>
    </w:p>
    <w:p w:rsidR="00E67D83" w:rsidRDefault="00E67D83" w:rsidP="00E67D83">
      <w:pPr>
        <w:pStyle w:val="ListParagraph"/>
        <w:numPr>
          <w:ilvl w:val="0"/>
          <w:numId w:val="3"/>
        </w:numPr>
      </w:pPr>
      <w:r>
        <w:lastRenderedPageBreak/>
        <w:t xml:space="preserve">For those who cannot access this use </w:t>
      </w:r>
      <w:proofErr w:type="spellStart"/>
      <w:r>
        <w:t>Duolingo</w:t>
      </w:r>
      <w:proofErr w:type="spellEnd"/>
      <w:r>
        <w:t xml:space="preserve"> online and keep practising a little </w:t>
      </w:r>
      <w:proofErr w:type="spellStart"/>
      <w:proofErr w:type="gramStart"/>
      <w:r>
        <w:t>irish</w:t>
      </w:r>
      <w:proofErr w:type="spellEnd"/>
      <w:proofErr w:type="gramEnd"/>
      <w:r>
        <w:t xml:space="preserve"> every day.</w:t>
      </w:r>
    </w:p>
    <w:p w:rsidR="00E67D83" w:rsidRDefault="00E67D83" w:rsidP="00E67D83">
      <w:pPr>
        <w:pStyle w:val="ListParagraph"/>
        <w:numPr>
          <w:ilvl w:val="0"/>
          <w:numId w:val="3"/>
        </w:numPr>
      </w:pPr>
      <w:r>
        <w:t>Also to practise your vocabulary every day</w:t>
      </w:r>
      <w:r w:rsidR="009266C2">
        <w:t>. D</w:t>
      </w:r>
      <w:r>
        <w:t xml:space="preserve">ownload the </w:t>
      </w:r>
      <w:proofErr w:type="spellStart"/>
      <w:r>
        <w:t>Cúla</w:t>
      </w:r>
      <w:proofErr w:type="spellEnd"/>
      <w:r>
        <w:t xml:space="preserve"> 4 app on your phone and practise the words and phrases</w:t>
      </w:r>
    </w:p>
    <w:p w:rsidR="00E67D83" w:rsidRDefault="00E67D83" w:rsidP="00E67D83">
      <w:r>
        <w:t>After this I’m making a choice box. Pick what you want to do:</w:t>
      </w:r>
    </w:p>
    <w:tbl>
      <w:tblPr>
        <w:tblStyle w:val="TableGrid"/>
        <w:tblW w:w="0" w:type="auto"/>
        <w:tblLook w:val="04A0"/>
      </w:tblPr>
      <w:tblGrid>
        <w:gridCol w:w="3080"/>
        <w:gridCol w:w="3081"/>
        <w:gridCol w:w="3081"/>
      </w:tblGrid>
      <w:tr w:rsidR="00E67D83" w:rsidTr="00AB767D">
        <w:tc>
          <w:tcPr>
            <w:tcW w:w="3080" w:type="dxa"/>
          </w:tcPr>
          <w:p w:rsidR="00E67D83" w:rsidRPr="00380D56" w:rsidRDefault="00E67D83" w:rsidP="00AB767D">
            <w:pPr>
              <w:rPr>
                <w:u w:val="single"/>
              </w:rPr>
            </w:pPr>
            <w:r w:rsidRPr="00380D56">
              <w:rPr>
                <w:u w:val="single"/>
              </w:rPr>
              <w:t>Fact of the Day:</w:t>
            </w:r>
          </w:p>
          <w:p w:rsidR="00E67D83" w:rsidRDefault="00E67D83" w:rsidP="00E67D83">
            <w:pPr>
              <w:pStyle w:val="ListParagraph"/>
              <w:numPr>
                <w:ilvl w:val="0"/>
                <w:numId w:val="3"/>
              </w:numPr>
            </w:pPr>
            <w:r>
              <w:t>Look up a new fact every day</w:t>
            </w:r>
          </w:p>
          <w:p w:rsidR="00E67D83" w:rsidRDefault="00E67D83" w:rsidP="00AB767D"/>
        </w:tc>
        <w:tc>
          <w:tcPr>
            <w:tcW w:w="3081" w:type="dxa"/>
          </w:tcPr>
          <w:p w:rsidR="00E67D83" w:rsidRPr="00380D56" w:rsidRDefault="00E67D83" w:rsidP="00AB767D">
            <w:pPr>
              <w:rPr>
                <w:u w:val="single"/>
              </w:rPr>
            </w:pPr>
            <w:r w:rsidRPr="00380D56">
              <w:rPr>
                <w:u w:val="single"/>
              </w:rPr>
              <w:t>Go Noodle:</w:t>
            </w:r>
          </w:p>
          <w:p w:rsidR="00E67D83" w:rsidRDefault="00E67D83" w:rsidP="00E67D83">
            <w:pPr>
              <w:pStyle w:val="ListParagraph"/>
              <w:numPr>
                <w:ilvl w:val="0"/>
                <w:numId w:val="3"/>
              </w:numPr>
            </w:pPr>
            <w:r>
              <w:t>Go Noodle activities</w:t>
            </w:r>
          </w:p>
          <w:p w:rsidR="00E67D83" w:rsidRDefault="00E67D83" w:rsidP="00AB767D"/>
        </w:tc>
        <w:tc>
          <w:tcPr>
            <w:tcW w:w="3081" w:type="dxa"/>
          </w:tcPr>
          <w:p w:rsidR="00E67D83" w:rsidRDefault="00E67D83" w:rsidP="00AB767D">
            <w:pPr>
              <w:rPr>
                <w:u w:val="single"/>
              </w:rPr>
            </w:pPr>
            <w:r w:rsidRPr="00B87962">
              <w:rPr>
                <w:u w:val="single"/>
              </w:rPr>
              <w:t>Joe Wicks</w:t>
            </w:r>
          </w:p>
          <w:p w:rsidR="00E67D83" w:rsidRPr="00B87962" w:rsidRDefault="00E67D83" w:rsidP="00E67D83">
            <w:pPr>
              <w:pStyle w:val="ListParagraph"/>
              <w:numPr>
                <w:ilvl w:val="0"/>
                <w:numId w:val="3"/>
              </w:numPr>
            </w:pPr>
            <w:r>
              <w:t>Joe Wi</w:t>
            </w:r>
            <w:r w:rsidRPr="00B87962">
              <w:t>cks is</w:t>
            </w:r>
            <w:r>
              <w:t xml:space="preserve"> a fantastic trainer and is posting brilliant lessons on You Tube. Aim to do one a day.</w:t>
            </w:r>
            <w:r w:rsidRPr="00B87962">
              <w:t xml:space="preserve"> </w:t>
            </w:r>
          </w:p>
          <w:p w:rsidR="00E67D83" w:rsidRDefault="00E67D83" w:rsidP="00AB767D"/>
        </w:tc>
      </w:tr>
      <w:tr w:rsidR="00E67D83" w:rsidTr="00AB767D">
        <w:tc>
          <w:tcPr>
            <w:tcW w:w="3080" w:type="dxa"/>
          </w:tcPr>
          <w:p w:rsidR="00E67D83" w:rsidRPr="00380D56" w:rsidRDefault="00E67D83" w:rsidP="00AB767D">
            <w:pPr>
              <w:rPr>
                <w:u w:val="single"/>
              </w:rPr>
            </w:pPr>
            <w:r w:rsidRPr="00380D56">
              <w:rPr>
                <w:u w:val="single"/>
              </w:rPr>
              <w:t>Journal:</w:t>
            </w:r>
          </w:p>
          <w:p w:rsidR="00E67D83" w:rsidRDefault="00E67D83" w:rsidP="00E67D83">
            <w:pPr>
              <w:pStyle w:val="ListParagraph"/>
              <w:numPr>
                <w:ilvl w:val="0"/>
                <w:numId w:val="3"/>
              </w:numPr>
            </w:pPr>
            <w:r>
              <w:t>Keep a diary of your time at home. This will be your creative writing and it will be something you will always remember.</w:t>
            </w:r>
          </w:p>
          <w:p w:rsidR="00E67D83" w:rsidRDefault="00E67D83" w:rsidP="00AB767D"/>
        </w:tc>
        <w:tc>
          <w:tcPr>
            <w:tcW w:w="3081" w:type="dxa"/>
          </w:tcPr>
          <w:p w:rsidR="00E67D83" w:rsidRDefault="00E67D83" w:rsidP="00AB767D">
            <w:pPr>
              <w:rPr>
                <w:u w:val="single"/>
              </w:rPr>
            </w:pPr>
            <w:r w:rsidRPr="00B10583">
              <w:rPr>
                <w:u w:val="single"/>
              </w:rPr>
              <w:t>Music:</w:t>
            </w:r>
          </w:p>
          <w:p w:rsidR="00E67D83" w:rsidRPr="00B10583" w:rsidRDefault="00E67D83" w:rsidP="00E67D83">
            <w:pPr>
              <w:pStyle w:val="ListParagraph"/>
              <w:numPr>
                <w:ilvl w:val="0"/>
                <w:numId w:val="3"/>
              </w:numPr>
            </w:pPr>
            <w:r w:rsidRPr="00B10583">
              <w:t xml:space="preserve">Look up the </w:t>
            </w:r>
            <w:r>
              <w:t xml:space="preserve">song “High Hopes” by </w:t>
            </w:r>
            <w:proofErr w:type="spellStart"/>
            <w:r>
              <w:t>Kodaline</w:t>
            </w:r>
            <w:proofErr w:type="spellEnd"/>
            <w:r>
              <w:t xml:space="preserve">. Google their appearance on the Late </w:t>
            </w:r>
            <w:proofErr w:type="spellStart"/>
            <w:r>
              <w:t>Late</w:t>
            </w:r>
            <w:proofErr w:type="spellEnd"/>
            <w:r>
              <w:t xml:space="preserve"> Show. Inspiring.  </w:t>
            </w:r>
          </w:p>
          <w:p w:rsidR="00E67D83" w:rsidRDefault="00E67D83" w:rsidP="00AB767D"/>
        </w:tc>
        <w:tc>
          <w:tcPr>
            <w:tcW w:w="3081" w:type="dxa"/>
          </w:tcPr>
          <w:p w:rsidR="00E67D83" w:rsidRPr="00380D56" w:rsidRDefault="00E67D83" w:rsidP="00AB767D">
            <w:pPr>
              <w:rPr>
                <w:u w:val="single"/>
              </w:rPr>
            </w:pPr>
            <w:r w:rsidRPr="00380D56">
              <w:rPr>
                <w:u w:val="single"/>
              </w:rPr>
              <w:t>Meditation:</w:t>
            </w:r>
          </w:p>
          <w:p w:rsidR="00E67D83" w:rsidRDefault="00E67D83" w:rsidP="00E67D83">
            <w:pPr>
              <w:pStyle w:val="ListParagraph"/>
              <w:numPr>
                <w:ilvl w:val="0"/>
                <w:numId w:val="3"/>
              </w:numPr>
            </w:pPr>
            <w:r>
              <w:t>The Gratitude Tree – guided meditation. Look it up on You Tube</w:t>
            </w:r>
          </w:p>
          <w:p w:rsidR="00E67D83" w:rsidRDefault="00E67D83" w:rsidP="00AB767D"/>
        </w:tc>
      </w:tr>
      <w:tr w:rsidR="00E67D83" w:rsidTr="00AB767D">
        <w:tc>
          <w:tcPr>
            <w:tcW w:w="3080" w:type="dxa"/>
          </w:tcPr>
          <w:p w:rsidR="00E67D83" w:rsidRPr="00896AB5" w:rsidRDefault="00E67D83" w:rsidP="00AB767D">
            <w:pPr>
              <w:rPr>
                <w:u w:val="single"/>
              </w:rPr>
            </w:pPr>
            <w:r w:rsidRPr="00896AB5">
              <w:rPr>
                <w:u w:val="single"/>
              </w:rPr>
              <w:t>Art:</w:t>
            </w:r>
          </w:p>
          <w:p w:rsidR="00E67D83" w:rsidRDefault="001047C8" w:rsidP="00E67D83">
            <w:pPr>
              <w:pStyle w:val="ListParagraph"/>
              <w:numPr>
                <w:ilvl w:val="0"/>
                <w:numId w:val="3"/>
              </w:numPr>
            </w:pPr>
            <w:r>
              <w:rPr>
                <w:noProof/>
                <w:lang w:eastAsia="en-IE"/>
              </w:rPr>
              <w:pict>
                <v:shapetype id="_x0000_t74" coordsize="21600,21600" o:spt="74"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gradientshapeok="t" o:connecttype="custom" o:connectlocs="10860,2187;2928,10800;10860,21600;18672,10800" o:connectangles="270,180,90,0" textboxrect="5037,2277,16557,13677"/>
                </v:shapetype>
                <v:shape id="_x0000_s1026" type="#_x0000_t74" style="position:absolute;left:0;text-align:left;margin-left:69.95pt;margin-top:13.6pt;width:21.4pt;height:13.5pt;z-index:251658240"/>
              </w:pict>
            </w:r>
            <w:r w:rsidR="00E67D83">
              <w:t xml:space="preserve">Cut out a large heart shape               in cardboard and make holes 1cm apart all over and fill each hole with a daisy from your garden. Make sure the whole heart is covered in daisies. </w:t>
            </w:r>
          </w:p>
        </w:tc>
        <w:tc>
          <w:tcPr>
            <w:tcW w:w="3081" w:type="dxa"/>
          </w:tcPr>
          <w:p w:rsidR="00E67D83" w:rsidRDefault="00E67D83" w:rsidP="00AB767D">
            <w:pPr>
              <w:rPr>
                <w:u w:val="single"/>
              </w:rPr>
            </w:pPr>
            <w:r w:rsidRPr="00896AB5">
              <w:rPr>
                <w:u w:val="single"/>
              </w:rPr>
              <w:t>SPHE</w:t>
            </w:r>
            <w:r>
              <w:rPr>
                <w:u w:val="single"/>
              </w:rPr>
              <w:t>:</w:t>
            </w:r>
          </w:p>
          <w:p w:rsidR="00E67D83" w:rsidRPr="00896AB5" w:rsidRDefault="00E67D83" w:rsidP="00E67D83">
            <w:pPr>
              <w:pStyle w:val="ListParagraph"/>
              <w:numPr>
                <w:ilvl w:val="0"/>
                <w:numId w:val="3"/>
              </w:numPr>
            </w:pPr>
            <w:r w:rsidRPr="00896AB5">
              <w:t xml:space="preserve">Continue </w:t>
            </w:r>
            <w:r>
              <w:t>with your Gratitude Jar</w:t>
            </w:r>
          </w:p>
        </w:tc>
        <w:tc>
          <w:tcPr>
            <w:tcW w:w="3081" w:type="dxa"/>
          </w:tcPr>
          <w:p w:rsidR="00E67D83" w:rsidRDefault="00E67D83" w:rsidP="00AB767D">
            <w:pPr>
              <w:rPr>
                <w:u w:val="single"/>
              </w:rPr>
            </w:pPr>
            <w:r>
              <w:rPr>
                <w:u w:val="single"/>
              </w:rPr>
              <w:t>Art</w:t>
            </w:r>
          </w:p>
          <w:p w:rsidR="00E67D83" w:rsidRPr="0082334D" w:rsidRDefault="00E67D83" w:rsidP="00AB767D">
            <w:r>
              <w:t>Look at the attachment after this box</w:t>
            </w:r>
          </w:p>
          <w:p w:rsidR="00E67D83" w:rsidRPr="00896AB5" w:rsidRDefault="00E67D83" w:rsidP="00AB767D">
            <w:pPr>
              <w:pStyle w:val="ListParagraph"/>
            </w:pPr>
          </w:p>
        </w:tc>
      </w:tr>
      <w:tr w:rsidR="00E67D83" w:rsidTr="00AB76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38"/>
        </w:trPr>
        <w:tc>
          <w:tcPr>
            <w:tcW w:w="9242" w:type="dxa"/>
            <w:gridSpan w:val="3"/>
          </w:tcPr>
          <w:p w:rsidR="00E67D83" w:rsidRDefault="00E67D83" w:rsidP="00AB767D">
            <w:pPr>
              <w:ind w:left="108"/>
              <w:rPr>
                <w:u w:val="single"/>
              </w:rPr>
            </w:pPr>
            <w:r w:rsidRPr="003267BB">
              <w:rPr>
                <w:u w:val="single"/>
              </w:rPr>
              <w:t>Drama</w:t>
            </w:r>
            <w:r>
              <w:rPr>
                <w:u w:val="single"/>
              </w:rPr>
              <w:t xml:space="preserve"> </w:t>
            </w:r>
          </w:p>
          <w:p w:rsidR="00E67D83" w:rsidRPr="00AA3B01" w:rsidRDefault="00E67D83" w:rsidP="00AB767D">
            <w:pPr>
              <w:pStyle w:val="ListParagraph"/>
              <w:numPr>
                <w:ilvl w:val="0"/>
                <w:numId w:val="3"/>
              </w:numPr>
              <w:rPr>
                <w:u w:val="single"/>
              </w:rPr>
            </w:pPr>
            <w:r w:rsidRPr="003267BB">
              <w:t xml:space="preserve">Look up the link </w:t>
            </w:r>
            <w:hyperlink r:id="rId9" w:history="1">
              <w:r w:rsidRPr="00AA3B01">
                <w:rPr>
                  <w:rStyle w:val="Hyperlink"/>
                  <w:u w:val="none"/>
                </w:rPr>
                <w:t>https://gaietyschool.com/wp-content/uploads/2020/04/Star-Wars.pdf</w:t>
              </w:r>
            </w:hyperlink>
            <w:r w:rsidRPr="003267BB">
              <w:t xml:space="preserve"> </w:t>
            </w:r>
            <w:r>
              <w:t>. T</w:t>
            </w:r>
            <w:r w:rsidRPr="003267BB">
              <w:t>here are loads of great ideas for drama games and activities to do with the people at home</w:t>
            </w:r>
          </w:p>
        </w:tc>
      </w:tr>
      <w:tr w:rsidR="00E67D83" w:rsidTr="00AB76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89"/>
        </w:trPr>
        <w:tc>
          <w:tcPr>
            <w:tcW w:w="9242" w:type="dxa"/>
            <w:gridSpan w:val="3"/>
          </w:tcPr>
          <w:p w:rsidR="00E67D83" w:rsidRPr="002E0888" w:rsidRDefault="00E67D83" w:rsidP="00AB767D">
            <w:pPr>
              <w:rPr>
                <w:u w:val="single"/>
              </w:rPr>
            </w:pPr>
            <w:r w:rsidRPr="002E0888">
              <w:rPr>
                <w:u w:val="single"/>
              </w:rPr>
              <w:t>STEM/ ICT:</w:t>
            </w:r>
          </w:p>
          <w:p w:rsidR="00E67D83" w:rsidRPr="00896AB5" w:rsidRDefault="00E67D83" w:rsidP="00E67D83">
            <w:pPr>
              <w:pStyle w:val="ListParagraph"/>
              <w:numPr>
                <w:ilvl w:val="0"/>
                <w:numId w:val="2"/>
              </w:numPr>
            </w:pPr>
            <w:r>
              <w:t xml:space="preserve">Look up </w:t>
            </w:r>
            <w:hyperlink r:id="rId10" w:history="1">
              <w:r w:rsidRPr="0054026E">
                <w:rPr>
                  <w:rStyle w:val="Hyperlink"/>
                </w:rPr>
                <w:t>https://www.codingireland.ie/WeeklyChallenge</w:t>
              </w:r>
            </w:hyperlink>
            <w:r>
              <w:t xml:space="preserve">. They set weekly challenges with step by step guidelines that teach you coding through the Scratch programme. This was something I had planned on doing with you this year. </w:t>
            </w:r>
          </w:p>
          <w:p w:rsidR="00E67D83" w:rsidRDefault="00E67D83" w:rsidP="00AB767D">
            <w:pPr>
              <w:ind w:left="108"/>
            </w:pPr>
          </w:p>
        </w:tc>
      </w:tr>
    </w:tbl>
    <w:p w:rsidR="00E67D83" w:rsidRDefault="00E67D83" w:rsidP="00E67D83">
      <w:pPr>
        <w:jc w:val="center"/>
      </w:pPr>
      <w:r>
        <w:rPr>
          <w:noProof/>
          <w:lang w:eastAsia="en-IE"/>
        </w:rPr>
        <w:lastRenderedPageBreak/>
        <w:drawing>
          <wp:inline distT="0" distB="0" distL="0" distR="0">
            <wp:extent cx="4087124" cy="5858595"/>
            <wp:effectExtent l="19050" t="0" r="8626" b="0"/>
            <wp:docPr id="4" name="Picture 1" descr="http://www.murroens.ie/wp/wp-content/uploads/2020/04/91754385_2658207794305457_8089857651212550144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urroens.ie/wp/wp-content/uploads/2020/04/91754385_2658207794305457_8089857651212550144_n.png"/>
                    <pic:cNvPicPr>
                      <a:picLocks noChangeAspect="1" noChangeArrowheads="1"/>
                    </pic:cNvPicPr>
                  </pic:nvPicPr>
                  <pic:blipFill>
                    <a:blip r:embed="rId11"/>
                    <a:srcRect/>
                    <a:stretch>
                      <a:fillRect/>
                    </a:stretch>
                  </pic:blipFill>
                  <pic:spPr bwMode="auto">
                    <a:xfrm>
                      <a:off x="0" y="0"/>
                      <a:ext cx="4088794" cy="5860988"/>
                    </a:xfrm>
                    <a:prstGeom prst="rect">
                      <a:avLst/>
                    </a:prstGeom>
                    <a:noFill/>
                    <a:ln w="9525">
                      <a:noFill/>
                      <a:miter lim="800000"/>
                      <a:headEnd/>
                      <a:tailEnd/>
                    </a:ln>
                  </pic:spPr>
                </pic:pic>
              </a:graphicData>
            </a:graphic>
          </wp:inline>
        </w:drawing>
      </w:r>
    </w:p>
    <w:p w:rsidR="00E67D83" w:rsidRDefault="00E67D83" w:rsidP="00E67D83">
      <w:pPr>
        <w:rPr>
          <w:u w:val="single"/>
        </w:rPr>
      </w:pPr>
      <w:r w:rsidRPr="00525047">
        <w:rPr>
          <w:u w:val="single"/>
        </w:rPr>
        <w:t>RTE Home School Hub</w:t>
      </w:r>
    </w:p>
    <w:p w:rsidR="00E67D83" w:rsidRPr="006B5EE7" w:rsidRDefault="00E67D83" w:rsidP="00E67D83">
      <w:pPr>
        <w:pStyle w:val="ListParagraph"/>
        <w:numPr>
          <w:ilvl w:val="0"/>
          <w:numId w:val="3"/>
        </w:numPr>
        <w:rPr>
          <w:u w:val="single"/>
        </w:rPr>
      </w:pPr>
      <w:r>
        <w:t xml:space="preserve">This is a fantastic resource and covers all subjects on the curriculum. It is well worth watching this and taking part in the activities it offers. </w:t>
      </w:r>
    </w:p>
    <w:p w:rsidR="00E67D83" w:rsidRDefault="00E67D83" w:rsidP="00E67D83">
      <w:pPr>
        <w:rPr>
          <w:u w:val="single"/>
        </w:rPr>
      </w:pPr>
      <w:r>
        <w:rPr>
          <w:u w:val="single"/>
        </w:rPr>
        <w:t>Scoilnet.ie</w:t>
      </w:r>
    </w:p>
    <w:p w:rsidR="00E67D83" w:rsidRDefault="00E67D83" w:rsidP="00E67D83">
      <w:pPr>
        <w:pStyle w:val="NoSpacing"/>
        <w:numPr>
          <w:ilvl w:val="0"/>
          <w:numId w:val="3"/>
        </w:numPr>
      </w:pPr>
      <w:r>
        <w:t>This website covers all areas of the curriculum and can have support activities for topics you are covering in maths/</w:t>
      </w:r>
      <w:proofErr w:type="spellStart"/>
      <w:r>
        <w:t>english</w:t>
      </w:r>
      <w:proofErr w:type="spellEnd"/>
      <w:r>
        <w:t>/</w:t>
      </w:r>
      <w:proofErr w:type="spellStart"/>
      <w:r>
        <w:t>irish</w:t>
      </w:r>
      <w:proofErr w:type="spellEnd"/>
      <w:r>
        <w:t xml:space="preserve"> according to your class. Just use the filters on the home page. It also has a wealth of information for children who may be interested in doing independent project work. </w:t>
      </w:r>
    </w:p>
    <w:p w:rsidR="00E67D83" w:rsidRPr="006B5EE7" w:rsidRDefault="00E67D83" w:rsidP="00E67D83">
      <w:pPr>
        <w:pStyle w:val="NoSpacing"/>
        <w:ind w:left="720"/>
      </w:pPr>
    </w:p>
    <w:p w:rsidR="00E67D83" w:rsidRDefault="00E67D83" w:rsidP="00E67D83">
      <w:pPr>
        <w:rPr>
          <w:u w:val="single"/>
        </w:rPr>
      </w:pPr>
      <w:r>
        <w:rPr>
          <w:u w:val="single"/>
        </w:rPr>
        <w:t xml:space="preserve">If you as parents are finding things tough during this period and need some advice </w:t>
      </w:r>
      <w:proofErr w:type="spellStart"/>
      <w:r>
        <w:rPr>
          <w:u w:val="single"/>
        </w:rPr>
        <w:t>Barnardos</w:t>
      </w:r>
      <w:proofErr w:type="spellEnd"/>
      <w:r>
        <w:rPr>
          <w:u w:val="single"/>
        </w:rPr>
        <w:t xml:space="preserve"> offer a confidential helpline offering support during this crisis :  </w:t>
      </w:r>
      <w:proofErr w:type="spellStart"/>
      <w:r>
        <w:rPr>
          <w:u w:val="single"/>
        </w:rPr>
        <w:t>Barnardos</w:t>
      </w:r>
      <w:proofErr w:type="spellEnd"/>
      <w:r>
        <w:rPr>
          <w:u w:val="single"/>
        </w:rPr>
        <w:t xml:space="preserve"> Parent Helpline 1800910123 </w:t>
      </w:r>
    </w:p>
    <w:p w:rsidR="00E67D83" w:rsidRDefault="00E67D83" w:rsidP="00E67D83">
      <w:pPr>
        <w:rPr>
          <w:u w:val="single"/>
        </w:rPr>
      </w:pPr>
      <w:r>
        <w:rPr>
          <w:u w:val="single"/>
        </w:rPr>
        <w:lastRenderedPageBreak/>
        <w:t xml:space="preserve">Take a look at gov.ie and the In This Together Section. It offers helpful advice and tips on maintaining mental wellbeing, staying connected and staying active. </w:t>
      </w:r>
    </w:p>
    <w:p w:rsidR="00E67D83" w:rsidRPr="00525047" w:rsidRDefault="00E67D83" w:rsidP="00E67D83">
      <w:pPr>
        <w:rPr>
          <w:u w:val="single"/>
        </w:rPr>
      </w:pPr>
      <w:r>
        <w:rPr>
          <w:u w:val="single"/>
        </w:rPr>
        <w:t xml:space="preserve">Also as your children are now depending more on technology for their entertainment and education please be mindful of what they are looking up and who they are speaking to online. </w:t>
      </w:r>
      <w:proofErr w:type="spellStart"/>
      <w:r>
        <w:rPr>
          <w:u w:val="single"/>
        </w:rPr>
        <w:t>Webwise</w:t>
      </w:r>
      <w:proofErr w:type="spellEnd"/>
      <w:r>
        <w:rPr>
          <w:u w:val="single"/>
        </w:rPr>
        <w:t xml:space="preserve"> is an internet usage website that gives lots of good advice to parents.  </w:t>
      </w:r>
    </w:p>
    <w:p w:rsidR="00E67D83" w:rsidRDefault="00E67D83" w:rsidP="00E67D83">
      <w:r>
        <w:t xml:space="preserve">Remember that if you have any questions don’t hesitate to contact me and there is no pressure to do everything.  </w:t>
      </w:r>
    </w:p>
    <w:p w:rsidR="00E67D83" w:rsidRDefault="00E67D83" w:rsidP="00E67D83"/>
    <w:p w:rsidR="00E67D83" w:rsidRDefault="00E67D83" w:rsidP="00E67D83"/>
    <w:p w:rsidR="00E67D83" w:rsidRDefault="00E67D83" w:rsidP="00E67D83"/>
    <w:p w:rsidR="00E67D83" w:rsidRDefault="00E67D83" w:rsidP="00E67D83"/>
    <w:p w:rsidR="00E67D83" w:rsidRDefault="00E67D83" w:rsidP="00E67D83"/>
    <w:p w:rsidR="00E67D83" w:rsidRDefault="00E67D83" w:rsidP="00E67D83"/>
    <w:sectPr w:rsidR="00E67D83" w:rsidSect="0084004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038E2"/>
    <w:multiLevelType w:val="hybridMultilevel"/>
    <w:tmpl w:val="0E3467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1BB943A6"/>
    <w:multiLevelType w:val="hybridMultilevel"/>
    <w:tmpl w:val="FABE0E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52C767CC"/>
    <w:multiLevelType w:val="hybridMultilevel"/>
    <w:tmpl w:val="51CC8B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53E25609"/>
    <w:multiLevelType w:val="hybridMultilevel"/>
    <w:tmpl w:val="BE9010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5C45044F"/>
    <w:multiLevelType w:val="hybridMultilevel"/>
    <w:tmpl w:val="4D5416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characterSpacingControl w:val="doNotCompress"/>
  <w:compat/>
  <w:rsids>
    <w:rsidRoot w:val="00E67D83"/>
    <w:rsid w:val="001047C8"/>
    <w:rsid w:val="00107A51"/>
    <w:rsid w:val="003548AD"/>
    <w:rsid w:val="00615885"/>
    <w:rsid w:val="006D5C76"/>
    <w:rsid w:val="00771426"/>
    <w:rsid w:val="007D0A5F"/>
    <w:rsid w:val="008F038E"/>
    <w:rsid w:val="009266C2"/>
    <w:rsid w:val="00A31D7E"/>
    <w:rsid w:val="00D55D08"/>
    <w:rsid w:val="00E67D83"/>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D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7D83"/>
    <w:pPr>
      <w:ind w:left="720"/>
      <w:contextualSpacing/>
    </w:pPr>
  </w:style>
  <w:style w:type="table" w:styleId="TableGrid">
    <w:name w:val="Table Grid"/>
    <w:basedOn w:val="TableNormal"/>
    <w:uiPriority w:val="59"/>
    <w:rsid w:val="00E67D8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E67D83"/>
    <w:pPr>
      <w:spacing w:after="0" w:line="240" w:lineRule="auto"/>
    </w:pPr>
  </w:style>
  <w:style w:type="character" w:styleId="Hyperlink">
    <w:name w:val="Hyperlink"/>
    <w:basedOn w:val="DefaultParagraphFont"/>
    <w:uiPriority w:val="99"/>
    <w:semiHidden/>
    <w:unhideWhenUsed/>
    <w:rsid w:val="00E67D83"/>
    <w:rPr>
      <w:color w:val="0000FF"/>
      <w:u w:val="single"/>
    </w:rPr>
  </w:style>
  <w:style w:type="paragraph" w:styleId="BalloonText">
    <w:name w:val="Balloon Text"/>
    <w:basedOn w:val="Normal"/>
    <w:link w:val="BalloonTextChar"/>
    <w:uiPriority w:val="99"/>
    <w:semiHidden/>
    <w:unhideWhenUsed/>
    <w:rsid w:val="00E67D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7D8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cjfallon.ie/dashboard/student-resourc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olensonline.i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thsframe.co.uk/en/resources/resource/543/Maths-Penalty-Shoot-out" TargetMode="External"/><Relationship Id="rId11" Type="http://schemas.openxmlformats.org/officeDocument/2006/relationships/image" Target="media/image1.png"/><Relationship Id="rId5" Type="http://schemas.openxmlformats.org/officeDocument/2006/relationships/hyperlink" Target="https://www.topmarks.co.uk/maths-games/hit-the-button" TargetMode="External"/><Relationship Id="rId10" Type="http://schemas.openxmlformats.org/officeDocument/2006/relationships/hyperlink" Target="https://www.codingireland.ie/WeeklyChallenge" TargetMode="External"/><Relationship Id="rId4" Type="http://schemas.openxmlformats.org/officeDocument/2006/relationships/webSettings" Target="webSettings.xml"/><Relationship Id="rId9" Type="http://schemas.openxmlformats.org/officeDocument/2006/relationships/hyperlink" Target="https://gaietyschool.com/wp-content/uploads/2020/04/Star-War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1581</Words>
  <Characters>9016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SCNS</dc:creator>
  <cp:lastModifiedBy>SCNS</cp:lastModifiedBy>
  <cp:revision>3</cp:revision>
  <dcterms:created xsi:type="dcterms:W3CDTF">2020-05-16T16:15:00Z</dcterms:created>
  <dcterms:modified xsi:type="dcterms:W3CDTF">2020-05-17T13:21:00Z</dcterms:modified>
</cp:coreProperties>
</file>